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F5916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E610CA">
        <w:rPr>
          <w:b/>
          <w:bCs/>
          <w:sz w:val="26"/>
          <w:szCs w:val="26"/>
        </w:rPr>
        <w:t>ВИЛЛОЗСКОЕ ГОРОДСКОЕ ПОСЕЛЕНИЕ</w:t>
      </w:r>
    </w:p>
    <w:p w14:paraId="5FB971C3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610CA">
        <w:rPr>
          <w:b/>
          <w:bCs/>
          <w:sz w:val="26"/>
          <w:szCs w:val="26"/>
        </w:rPr>
        <w:t>ЛОМОНОСОВСКОГО МУНИЦИПАЛЬНОГО РАЙОНА</w:t>
      </w:r>
    </w:p>
    <w:p w14:paraId="684E3EB2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E610CA">
        <w:rPr>
          <w:b/>
          <w:bCs/>
          <w:sz w:val="26"/>
          <w:szCs w:val="26"/>
        </w:rPr>
        <w:t>ЛЕНИНГРАДСКОЙ ОБЛАСТИ</w:t>
      </w:r>
    </w:p>
    <w:p w14:paraId="1CC83258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E610CA">
        <w:rPr>
          <w:b/>
          <w:bCs/>
          <w:sz w:val="26"/>
          <w:szCs w:val="26"/>
        </w:rPr>
        <w:t>СОВЕТ ДЕПУТАТОВ</w:t>
      </w:r>
    </w:p>
    <w:p w14:paraId="4740213A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E610CA">
        <w:rPr>
          <w:b/>
          <w:bCs/>
          <w:sz w:val="26"/>
          <w:szCs w:val="26"/>
        </w:rPr>
        <w:t xml:space="preserve">ПЯТОГО СОЗЫВА </w:t>
      </w:r>
    </w:p>
    <w:p w14:paraId="02477DF3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BB77885" w14:textId="77777777" w:rsidR="00A3609D" w:rsidRDefault="00A3609D" w:rsidP="00A360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610CA">
        <w:rPr>
          <w:b/>
          <w:bCs/>
          <w:sz w:val="26"/>
          <w:szCs w:val="26"/>
        </w:rPr>
        <w:t>РЕШЕНИЕ</w:t>
      </w:r>
      <w:r>
        <w:rPr>
          <w:b/>
          <w:bCs/>
          <w:sz w:val="26"/>
          <w:szCs w:val="26"/>
        </w:rPr>
        <w:t xml:space="preserve"> </w:t>
      </w:r>
    </w:p>
    <w:p w14:paraId="1897445D" w14:textId="77777777" w:rsidR="00A3609D" w:rsidRPr="00E610CA" w:rsidRDefault="00A3609D" w:rsidP="00A3609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7E26572C" w14:textId="77777777" w:rsidR="00A3609D" w:rsidRDefault="00A3609D" w:rsidP="00A3609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1FEB3B2B" w14:textId="460C36F0" w:rsidR="00A3609D" w:rsidRPr="00350D0A" w:rsidRDefault="00A3609D" w:rsidP="00A3609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260AC6">
        <w:rPr>
          <w:sz w:val="20"/>
          <w:szCs w:val="20"/>
        </w:rPr>
        <w:t xml:space="preserve">7 октября </w:t>
      </w:r>
      <w:r>
        <w:rPr>
          <w:sz w:val="20"/>
          <w:szCs w:val="20"/>
        </w:rPr>
        <w:t>2025 г.</w:t>
      </w:r>
      <w:r w:rsidRPr="0019157A"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  </w:t>
      </w:r>
      <w:r w:rsidRPr="0019157A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</w:t>
      </w:r>
      <w:r w:rsidRPr="0019157A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                 </w:t>
      </w:r>
      <w:r w:rsidRPr="0019157A">
        <w:rPr>
          <w:sz w:val="20"/>
          <w:szCs w:val="20"/>
        </w:rPr>
        <w:t xml:space="preserve">   </w:t>
      </w:r>
      <w:r w:rsidR="00214261">
        <w:rPr>
          <w:sz w:val="20"/>
          <w:szCs w:val="20"/>
        </w:rPr>
        <w:t xml:space="preserve">         </w:t>
      </w:r>
      <w:r w:rsidRPr="0019157A">
        <w:rPr>
          <w:sz w:val="20"/>
          <w:szCs w:val="20"/>
        </w:rPr>
        <w:t>№</w:t>
      </w:r>
      <w:r w:rsidR="00214261">
        <w:rPr>
          <w:sz w:val="20"/>
          <w:szCs w:val="20"/>
        </w:rPr>
        <w:t xml:space="preserve"> 4</w:t>
      </w:r>
      <w:r w:rsidR="00C15C3C">
        <w:rPr>
          <w:sz w:val="20"/>
          <w:szCs w:val="20"/>
        </w:rPr>
        <w:t>5</w:t>
      </w:r>
      <w:r w:rsidRPr="0019157A">
        <w:rPr>
          <w:sz w:val="20"/>
          <w:szCs w:val="20"/>
        </w:rPr>
        <w:t xml:space="preserve"> </w:t>
      </w:r>
    </w:p>
    <w:p w14:paraId="1E49AC60" w14:textId="77777777" w:rsidR="00A3609D" w:rsidRDefault="00A3609D" w:rsidP="00A3609D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  <w:r>
        <w:rPr>
          <w:sz w:val="20"/>
          <w:szCs w:val="20"/>
        </w:rPr>
        <w:t xml:space="preserve"> </w:t>
      </w:r>
    </w:p>
    <w:p w14:paraId="0B66AADB" w14:textId="77777777" w:rsidR="00A3609D" w:rsidRDefault="00A3609D" w:rsidP="00A3609D">
      <w:pPr>
        <w:jc w:val="center"/>
        <w:rPr>
          <w:sz w:val="20"/>
          <w:szCs w:val="20"/>
        </w:rPr>
      </w:pPr>
    </w:p>
    <w:p w14:paraId="7CB54E13" w14:textId="77777777" w:rsidR="00A3609D" w:rsidRDefault="00A3609D" w:rsidP="00A3609D">
      <w:pPr>
        <w:ind w:right="-5"/>
        <w:rPr>
          <w:b/>
        </w:rPr>
      </w:pPr>
    </w:p>
    <w:p w14:paraId="528129C9" w14:textId="362CE1C9" w:rsidR="00A3609D" w:rsidRPr="00FE7344" w:rsidRDefault="00A3609D" w:rsidP="00A3609D">
      <w:pPr>
        <w:pStyle w:val="ae"/>
        <w:spacing w:after="0"/>
        <w:ind w:firstLine="0"/>
        <w:contextualSpacing/>
        <w:jc w:val="center"/>
        <w:rPr>
          <w:b/>
          <w:color w:val="000000" w:themeColor="text1"/>
          <w:sz w:val="26"/>
          <w:szCs w:val="26"/>
        </w:rPr>
      </w:pPr>
      <w:r w:rsidRPr="00FE7344">
        <w:rPr>
          <w:b/>
          <w:color w:val="000000" w:themeColor="text1"/>
          <w:sz w:val="26"/>
          <w:szCs w:val="26"/>
        </w:rPr>
        <w:t xml:space="preserve">О присвоении звания «Почетный житель </w:t>
      </w:r>
      <w:proofErr w:type="spellStart"/>
      <w:r w:rsidRPr="00FE7344">
        <w:rPr>
          <w:b/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b/>
          <w:color w:val="000000" w:themeColor="text1"/>
          <w:sz w:val="26"/>
          <w:szCs w:val="26"/>
        </w:rPr>
        <w:t xml:space="preserve"> городского поселения Ломоносовского</w:t>
      </w:r>
      <w:r w:rsidR="002720A4" w:rsidRPr="00FE7344">
        <w:rPr>
          <w:b/>
          <w:color w:val="000000" w:themeColor="text1"/>
          <w:sz w:val="26"/>
          <w:szCs w:val="26"/>
        </w:rPr>
        <w:t xml:space="preserve"> района</w:t>
      </w:r>
      <w:r w:rsidRPr="00FE7344">
        <w:rPr>
          <w:b/>
          <w:color w:val="000000" w:themeColor="text1"/>
          <w:sz w:val="26"/>
          <w:szCs w:val="26"/>
        </w:rPr>
        <w:t xml:space="preserve"> Ленинградской области»</w:t>
      </w:r>
    </w:p>
    <w:p w14:paraId="402CD9AA" w14:textId="77777777" w:rsidR="00A3609D" w:rsidRPr="00FE7344" w:rsidRDefault="00A3609D" w:rsidP="00A3609D">
      <w:pPr>
        <w:pStyle w:val="a7"/>
        <w:ind w:left="0"/>
        <w:jc w:val="both"/>
        <w:rPr>
          <w:color w:val="000000" w:themeColor="text1"/>
          <w:sz w:val="26"/>
          <w:szCs w:val="26"/>
        </w:rPr>
      </w:pPr>
    </w:p>
    <w:p w14:paraId="13A719D7" w14:textId="77777777" w:rsidR="00A3609D" w:rsidRPr="00FE7344" w:rsidRDefault="00A3609D" w:rsidP="00A3609D">
      <w:pPr>
        <w:pStyle w:val="a7"/>
        <w:spacing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FE7344">
        <w:rPr>
          <w:color w:val="000000" w:themeColor="text1"/>
          <w:sz w:val="26"/>
          <w:szCs w:val="26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 Уставом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Ломоносовского муниципального района Ленинградской области, Положением о звании «Почетный житель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области», утвержденным решением Совета депутатов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от 29.03.2019 № 12, Совет депутатов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 </w:t>
      </w:r>
    </w:p>
    <w:p w14:paraId="0C9700BC" w14:textId="77777777" w:rsidR="00A3609D" w:rsidRPr="00FE7344" w:rsidRDefault="00A3609D" w:rsidP="00A3609D">
      <w:pPr>
        <w:tabs>
          <w:tab w:val="left" w:pos="7740"/>
        </w:tabs>
        <w:spacing w:before="240" w:after="240"/>
        <w:ind w:firstLine="709"/>
        <w:jc w:val="both"/>
        <w:rPr>
          <w:b/>
          <w:color w:val="000000" w:themeColor="text1"/>
          <w:sz w:val="26"/>
          <w:szCs w:val="26"/>
        </w:rPr>
      </w:pPr>
      <w:r w:rsidRPr="00FE7344">
        <w:rPr>
          <w:b/>
          <w:color w:val="000000" w:themeColor="text1"/>
          <w:sz w:val="26"/>
          <w:szCs w:val="26"/>
        </w:rPr>
        <w:t>РЕШИЛ:</w:t>
      </w:r>
      <w:r w:rsidRPr="00FE7344">
        <w:rPr>
          <w:b/>
          <w:color w:val="000000" w:themeColor="text1"/>
        </w:rPr>
        <w:tab/>
      </w:r>
    </w:p>
    <w:p w14:paraId="2D2AE705" w14:textId="7758C8FC" w:rsidR="00A3609D" w:rsidRPr="00FE7344" w:rsidRDefault="00A3609D" w:rsidP="00260AC6">
      <w:pPr>
        <w:pStyle w:val="a7"/>
        <w:numPr>
          <w:ilvl w:val="0"/>
          <w:numId w:val="2"/>
        </w:numPr>
        <w:shd w:val="clear" w:color="auto" w:fill="FFFFFF"/>
        <w:spacing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FE7344">
        <w:rPr>
          <w:color w:val="000000" w:themeColor="text1"/>
          <w:sz w:val="26"/>
          <w:szCs w:val="26"/>
        </w:rPr>
        <w:t xml:space="preserve">Присвоить звание «Почетный житель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области» Иванову Виктору Михайловичу, за многолетнюю</w:t>
      </w:r>
      <w:r w:rsidR="00F74A39" w:rsidRPr="00FE7344">
        <w:rPr>
          <w:color w:val="000000" w:themeColor="text1"/>
          <w:sz w:val="26"/>
          <w:szCs w:val="26"/>
        </w:rPr>
        <w:t xml:space="preserve"> добросовестную и</w:t>
      </w:r>
      <w:r w:rsidRPr="00FE7344">
        <w:rPr>
          <w:color w:val="000000" w:themeColor="text1"/>
          <w:sz w:val="26"/>
          <w:szCs w:val="26"/>
        </w:rPr>
        <w:t xml:space="preserve"> эффективную деятельность на территории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в </w:t>
      </w:r>
      <w:r w:rsidR="00F74A39" w:rsidRPr="00FE7344">
        <w:rPr>
          <w:color w:val="000000" w:themeColor="text1"/>
          <w:sz w:val="26"/>
          <w:szCs w:val="26"/>
        </w:rPr>
        <w:t xml:space="preserve">сфере муниципального управления, </w:t>
      </w:r>
      <w:r w:rsidRPr="00FE7344">
        <w:rPr>
          <w:color w:val="000000" w:themeColor="text1"/>
          <w:sz w:val="26"/>
          <w:szCs w:val="26"/>
        </w:rPr>
        <w:t>общественной</w:t>
      </w:r>
      <w:r w:rsidR="00F74A39" w:rsidRPr="00FE7344">
        <w:rPr>
          <w:color w:val="000000" w:themeColor="text1"/>
          <w:sz w:val="26"/>
          <w:szCs w:val="26"/>
        </w:rPr>
        <w:t xml:space="preserve"> жизни</w:t>
      </w:r>
      <w:r w:rsidRPr="00FE7344">
        <w:rPr>
          <w:color w:val="000000" w:themeColor="text1"/>
          <w:sz w:val="26"/>
          <w:szCs w:val="26"/>
        </w:rPr>
        <w:t>, культур</w:t>
      </w:r>
      <w:r w:rsidR="00F74A39" w:rsidRPr="00FE7344">
        <w:rPr>
          <w:color w:val="000000" w:themeColor="text1"/>
          <w:sz w:val="26"/>
          <w:szCs w:val="26"/>
        </w:rPr>
        <w:t xml:space="preserve">ы и </w:t>
      </w:r>
      <w:r w:rsidR="00260AC6" w:rsidRPr="00FE7344">
        <w:rPr>
          <w:color w:val="000000" w:themeColor="text1"/>
          <w:sz w:val="26"/>
          <w:szCs w:val="26"/>
        </w:rPr>
        <w:t>социально-экономического развития территории поселения.</w:t>
      </w:r>
    </w:p>
    <w:p w14:paraId="0AFC46EB" w14:textId="7AD287D6" w:rsidR="00A3609D" w:rsidRPr="00FE7344" w:rsidRDefault="00A3609D" w:rsidP="00260AC6">
      <w:pPr>
        <w:pStyle w:val="a7"/>
        <w:numPr>
          <w:ilvl w:val="0"/>
          <w:numId w:val="2"/>
        </w:numPr>
        <w:tabs>
          <w:tab w:val="left" w:pos="0"/>
          <w:tab w:val="left" w:pos="284"/>
          <w:tab w:val="left" w:pos="993"/>
        </w:tabs>
        <w:spacing w:line="276" w:lineRule="auto"/>
        <w:ind w:left="0" w:firstLine="851"/>
        <w:jc w:val="both"/>
        <w:rPr>
          <w:color w:val="000000" w:themeColor="text1"/>
          <w:sz w:val="26"/>
          <w:szCs w:val="26"/>
        </w:rPr>
      </w:pPr>
      <w:r w:rsidRPr="00FE7344">
        <w:rPr>
          <w:color w:val="000000" w:themeColor="text1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в средствах массовой информации и подлежит размещению на официальном сайте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 по электронному адресу: www.villozi-adm.ru. </w:t>
      </w:r>
    </w:p>
    <w:p w14:paraId="0B396A15" w14:textId="77777777" w:rsidR="00A3609D" w:rsidRPr="00FE7344" w:rsidRDefault="00A3609D" w:rsidP="00260AC6">
      <w:pPr>
        <w:tabs>
          <w:tab w:val="left" w:pos="0"/>
          <w:tab w:val="left" w:pos="284"/>
          <w:tab w:val="left" w:pos="993"/>
        </w:tabs>
        <w:spacing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FE7344">
        <w:rPr>
          <w:color w:val="000000" w:themeColor="text1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FE7344">
        <w:rPr>
          <w:color w:val="000000" w:themeColor="text1"/>
          <w:sz w:val="26"/>
          <w:szCs w:val="26"/>
        </w:rPr>
        <w:t>Виллозского</w:t>
      </w:r>
      <w:proofErr w:type="spellEnd"/>
      <w:r w:rsidRPr="00FE7344">
        <w:rPr>
          <w:color w:val="000000" w:themeColor="text1"/>
          <w:sz w:val="26"/>
          <w:szCs w:val="26"/>
        </w:rPr>
        <w:t xml:space="preserve"> городского поселения. </w:t>
      </w:r>
    </w:p>
    <w:p w14:paraId="34A770C3" w14:textId="77777777" w:rsidR="00A3609D" w:rsidRPr="00FE7344" w:rsidRDefault="00A3609D" w:rsidP="00260AC6">
      <w:pPr>
        <w:pStyle w:val="af0"/>
        <w:spacing w:line="276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FE7344">
        <w:rPr>
          <w:rFonts w:ascii="Times New Roman" w:hAnsi="Times New Roman"/>
          <w:color w:val="000000" w:themeColor="text1"/>
          <w:sz w:val="26"/>
          <w:szCs w:val="26"/>
        </w:rPr>
        <w:t xml:space="preserve">     </w:t>
      </w:r>
    </w:p>
    <w:p w14:paraId="13A9094E" w14:textId="1E4EC690" w:rsidR="00260AC6" w:rsidRDefault="00A3609D" w:rsidP="0094300C">
      <w:pPr>
        <w:pStyle w:val="af0"/>
        <w:jc w:val="both"/>
      </w:pPr>
      <w:r w:rsidRPr="007A7E5D">
        <w:rPr>
          <w:rFonts w:ascii="Times New Roman" w:hAnsi="Times New Roman"/>
          <w:b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/>
          <w:b/>
          <w:sz w:val="26"/>
          <w:szCs w:val="26"/>
        </w:rPr>
        <w:t>Виллозского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городского поселения                                </w:t>
      </w:r>
      <w:r w:rsidR="00214261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="00214261">
        <w:rPr>
          <w:rFonts w:ascii="Times New Roman" w:hAnsi="Times New Roman"/>
          <w:b/>
          <w:sz w:val="26"/>
          <w:szCs w:val="26"/>
        </w:rPr>
        <w:t>Н.Н.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Пейголайнен</w:t>
      </w:r>
      <w:proofErr w:type="spellEnd"/>
      <w:r w:rsidRPr="007A7E5D">
        <w:rPr>
          <w:rFonts w:ascii="Times New Roman" w:hAnsi="Times New Roman"/>
          <w:b/>
          <w:sz w:val="26"/>
          <w:szCs w:val="26"/>
        </w:rPr>
        <w:t xml:space="preserve"> </w:t>
      </w:r>
    </w:p>
    <w:sectPr w:rsidR="0026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65164"/>
    <w:multiLevelType w:val="hybridMultilevel"/>
    <w:tmpl w:val="DBA00722"/>
    <w:lvl w:ilvl="0" w:tplc="CCC678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F6022"/>
    <w:multiLevelType w:val="multilevel"/>
    <w:tmpl w:val="7430DA9A"/>
    <w:lvl w:ilvl="0">
      <w:start w:val="1"/>
      <w:numFmt w:val="decimal"/>
      <w:lvlText w:val="%1."/>
      <w:lvlJc w:val="left"/>
      <w:pPr>
        <w:ind w:left="1967" w:hanging="105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9D"/>
    <w:rsid w:val="00003664"/>
    <w:rsid w:val="000B3027"/>
    <w:rsid w:val="00214261"/>
    <w:rsid w:val="00260AC6"/>
    <w:rsid w:val="002720A4"/>
    <w:rsid w:val="003C529E"/>
    <w:rsid w:val="008B799B"/>
    <w:rsid w:val="0094300C"/>
    <w:rsid w:val="00A3609D"/>
    <w:rsid w:val="00B42167"/>
    <w:rsid w:val="00C15C3C"/>
    <w:rsid w:val="00C97BEE"/>
    <w:rsid w:val="00F65645"/>
    <w:rsid w:val="00F74A39"/>
    <w:rsid w:val="00FE7344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D16F"/>
  <w15:chartTrackingRefBased/>
  <w15:docId w15:val="{CAB2CF32-3A2F-4EFB-953A-AC250EAA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09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6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0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0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0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0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6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6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6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60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60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60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60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60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60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6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6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6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6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60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6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6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6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60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609D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A3609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3609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Body Text First Indent"/>
    <w:basedOn w:val="ac"/>
    <w:link w:val="af"/>
    <w:rsid w:val="00A3609D"/>
    <w:pPr>
      <w:ind w:firstLine="210"/>
    </w:pPr>
  </w:style>
  <w:style w:type="character" w:customStyle="1" w:styleId="af">
    <w:name w:val="Красная строка Знак"/>
    <w:basedOn w:val="ad"/>
    <w:link w:val="ae"/>
    <w:rsid w:val="00A3609D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No Spacing"/>
    <w:qFormat/>
    <w:rsid w:val="00A3609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s-markdown-paragraph">
    <w:name w:val="ds-markdown-paragraph"/>
    <w:basedOn w:val="a"/>
    <w:rsid w:val="00A3609D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A3609D"/>
    <w:rPr>
      <w:b/>
      <w:bCs/>
    </w:rPr>
  </w:style>
  <w:style w:type="character" w:styleId="af2">
    <w:name w:val="Hyperlink"/>
    <w:basedOn w:val="a0"/>
    <w:uiPriority w:val="99"/>
    <w:semiHidden/>
    <w:unhideWhenUsed/>
    <w:rsid w:val="00A36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kuksenko.irina@mail.ru</dc:creator>
  <cp:keywords/>
  <dc:description/>
  <cp:lastModifiedBy>SDuser</cp:lastModifiedBy>
  <cp:revision>2</cp:revision>
  <cp:lastPrinted>2025-10-08T07:15:00Z</cp:lastPrinted>
  <dcterms:created xsi:type="dcterms:W3CDTF">2025-10-08T07:15:00Z</dcterms:created>
  <dcterms:modified xsi:type="dcterms:W3CDTF">2025-10-08T07:15:00Z</dcterms:modified>
</cp:coreProperties>
</file>