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BAE99" w14:textId="77777777" w:rsidR="003E64EF" w:rsidRPr="00F82114" w:rsidRDefault="003E64EF" w:rsidP="003E64E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82114">
        <w:rPr>
          <w:rFonts w:eastAsia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6205CF57" w14:textId="77777777" w:rsidR="003E64EF" w:rsidRPr="00F82114" w:rsidRDefault="003E64EF" w:rsidP="003E64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82114">
        <w:rPr>
          <w:rFonts w:eastAsia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13F024F2" w14:textId="77777777" w:rsidR="003E64EF" w:rsidRPr="00F82114" w:rsidRDefault="003E64EF" w:rsidP="003E64E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82114">
        <w:rPr>
          <w:rFonts w:eastAsia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7EC61C18" w14:textId="77777777" w:rsidR="003E64EF" w:rsidRPr="00F82114" w:rsidRDefault="003E64EF" w:rsidP="003E64E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82114">
        <w:rPr>
          <w:rFonts w:eastAsia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1130D02A" w14:textId="77777777" w:rsidR="003E64EF" w:rsidRDefault="003E64EF" w:rsidP="003E64EF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F82114">
        <w:rPr>
          <w:rFonts w:eastAsia="Times New Roman" w:cs="Times New Roman"/>
          <w:b/>
          <w:bCs/>
          <w:sz w:val="28"/>
          <w:szCs w:val="28"/>
          <w:lang w:eastAsia="ru-RU"/>
        </w:rPr>
        <w:t>ЧЕТВЕРТОГО СОЗЫВА</w:t>
      </w:r>
    </w:p>
    <w:p w14:paraId="18AE9016" w14:textId="77777777" w:rsidR="003E64EF" w:rsidRDefault="003E64EF" w:rsidP="003E64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7BDA51A3" w14:textId="77777777" w:rsidR="003E64EF" w:rsidRPr="00F82114" w:rsidRDefault="003E64EF" w:rsidP="003E64EF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  <w:sz w:val="28"/>
          <w:szCs w:val="28"/>
        </w:rPr>
      </w:pPr>
      <w:r w:rsidRPr="00F82114">
        <w:rPr>
          <w:rFonts w:ascii="Times New Roman CYR" w:eastAsia="Calibri" w:hAnsi="Times New Roman CYR" w:cs="Times New Roman CYR"/>
          <w:b/>
          <w:bCs/>
          <w:sz w:val="28"/>
          <w:szCs w:val="28"/>
        </w:rPr>
        <w:t xml:space="preserve">РЕШЕНИЕ                                               </w:t>
      </w:r>
    </w:p>
    <w:p w14:paraId="616A88FF" w14:textId="7A2C757B" w:rsidR="003E64EF" w:rsidRPr="00D9596D" w:rsidRDefault="008E61FF" w:rsidP="003E64EF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31 </w:t>
      </w:r>
      <w:r w:rsidR="00F944F3">
        <w:rPr>
          <w:rFonts w:eastAsia="Calibri"/>
          <w:sz w:val="20"/>
          <w:szCs w:val="20"/>
        </w:rPr>
        <w:t>июля</w:t>
      </w:r>
      <w:r w:rsidR="003E64EF" w:rsidRPr="00D9596D">
        <w:rPr>
          <w:rFonts w:eastAsia="Calibri"/>
          <w:sz w:val="20"/>
          <w:szCs w:val="20"/>
        </w:rPr>
        <w:t xml:space="preserve"> 202</w:t>
      </w:r>
      <w:r w:rsidR="00F944F3">
        <w:rPr>
          <w:rFonts w:eastAsia="Calibri"/>
          <w:sz w:val="20"/>
          <w:szCs w:val="20"/>
        </w:rPr>
        <w:t>4</w:t>
      </w:r>
      <w:r w:rsidR="003E64EF" w:rsidRPr="00D9596D">
        <w:rPr>
          <w:rFonts w:eastAsia="Calibri"/>
          <w:sz w:val="20"/>
          <w:szCs w:val="20"/>
        </w:rPr>
        <w:t xml:space="preserve"> г.                                                                                                                                  №</w:t>
      </w:r>
      <w:r>
        <w:rPr>
          <w:rFonts w:eastAsia="Calibri"/>
          <w:sz w:val="20"/>
          <w:szCs w:val="20"/>
        </w:rPr>
        <w:t xml:space="preserve"> 39</w:t>
      </w:r>
      <w:r w:rsidR="003E64EF" w:rsidRPr="00D9596D">
        <w:rPr>
          <w:rFonts w:eastAsia="Calibri"/>
          <w:sz w:val="20"/>
          <w:szCs w:val="20"/>
        </w:rPr>
        <w:t xml:space="preserve"> </w:t>
      </w:r>
    </w:p>
    <w:p w14:paraId="4F167EB2" w14:textId="77777777" w:rsidR="003E64EF" w:rsidRPr="00D9596D" w:rsidRDefault="003E64EF" w:rsidP="003E64EF">
      <w:pPr>
        <w:jc w:val="center"/>
        <w:rPr>
          <w:rFonts w:eastAsia="Calibri"/>
          <w:sz w:val="20"/>
          <w:szCs w:val="20"/>
        </w:rPr>
      </w:pPr>
      <w:proofErr w:type="spellStart"/>
      <w:r w:rsidRPr="00D9596D">
        <w:rPr>
          <w:rFonts w:eastAsia="Calibri"/>
          <w:sz w:val="20"/>
          <w:szCs w:val="20"/>
        </w:rPr>
        <w:t>гп</w:t>
      </w:r>
      <w:proofErr w:type="spellEnd"/>
      <w:r w:rsidRPr="00D9596D">
        <w:rPr>
          <w:rFonts w:eastAsia="Calibri"/>
          <w:sz w:val="20"/>
          <w:szCs w:val="20"/>
        </w:rPr>
        <w:t xml:space="preserve">. </w:t>
      </w:r>
      <w:proofErr w:type="spellStart"/>
      <w:r w:rsidRPr="00D9596D">
        <w:rPr>
          <w:rFonts w:eastAsia="Calibri"/>
          <w:sz w:val="20"/>
          <w:szCs w:val="20"/>
        </w:rPr>
        <w:t>Виллози</w:t>
      </w:r>
      <w:proofErr w:type="spellEnd"/>
    </w:p>
    <w:p w14:paraId="2D0752B9" w14:textId="77777777" w:rsidR="003E64EF" w:rsidRPr="00BF1FBC" w:rsidRDefault="003E64EF" w:rsidP="003E64EF">
      <w:pPr>
        <w:jc w:val="center"/>
        <w:rPr>
          <w:rFonts w:eastAsia="Calibri"/>
          <w:sz w:val="20"/>
          <w:szCs w:val="20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6"/>
      </w:tblGrid>
      <w:tr w:rsidR="003E64EF" w14:paraId="6E1E3015" w14:textId="77777777" w:rsidTr="003E64EF">
        <w:trPr>
          <w:trHeight w:val="859"/>
        </w:trPr>
        <w:tc>
          <w:tcPr>
            <w:tcW w:w="9506" w:type="dxa"/>
            <w:tcBorders>
              <w:top w:val="nil"/>
              <w:left w:val="nil"/>
              <w:bottom w:val="nil"/>
              <w:right w:val="nil"/>
            </w:tcBorders>
          </w:tcPr>
          <w:p w14:paraId="0CFD57CE" w14:textId="06F648F9" w:rsidR="003E64EF" w:rsidRDefault="003E64EF" w:rsidP="004F7671">
            <w:pPr>
              <w:pStyle w:val="a5"/>
              <w:jc w:val="center"/>
            </w:pPr>
            <w:r>
              <w:rPr>
                <w:b/>
                <w:sz w:val="28"/>
                <w:szCs w:val="28"/>
              </w:rPr>
              <w:t>О кандидатур</w:t>
            </w:r>
            <w:r w:rsidR="00F944F3">
              <w:rPr>
                <w:b/>
                <w:sz w:val="28"/>
                <w:szCs w:val="28"/>
              </w:rPr>
              <w:t>е</w:t>
            </w:r>
            <w:r w:rsidRPr="00BF1FBC">
              <w:rPr>
                <w:b/>
                <w:sz w:val="28"/>
                <w:szCs w:val="28"/>
              </w:rPr>
              <w:t xml:space="preserve"> для назначения член</w:t>
            </w:r>
            <w:r>
              <w:rPr>
                <w:b/>
                <w:sz w:val="28"/>
                <w:szCs w:val="28"/>
              </w:rPr>
              <w:t>а</w:t>
            </w:r>
            <w:r w:rsidRPr="00BF1FBC">
              <w:rPr>
                <w:b/>
                <w:sz w:val="28"/>
                <w:szCs w:val="28"/>
              </w:rPr>
              <w:t>м участков</w:t>
            </w:r>
            <w:r w:rsidR="00F944F3">
              <w:rPr>
                <w:b/>
                <w:sz w:val="28"/>
                <w:szCs w:val="28"/>
              </w:rPr>
              <w:t>ой</w:t>
            </w:r>
            <w:r w:rsidRPr="00BF1FBC">
              <w:rPr>
                <w:b/>
                <w:sz w:val="28"/>
                <w:szCs w:val="28"/>
              </w:rPr>
              <w:t xml:space="preserve"> избирательн</w:t>
            </w:r>
            <w:r w:rsidR="00F944F3">
              <w:rPr>
                <w:b/>
                <w:sz w:val="28"/>
                <w:szCs w:val="28"/>
              </w:rPr>
              <w:t>ой</w:t>
            </w:r>
            <w:r w:rsidRPr="00BF1FBC">
              <w:rPr>
                <w:b/>
                <w:sz w:val="28"/>
                <w:szCs w:val="28"/>
              </w:rPr>
              <w:t xml:space="preserve"> комисси</w:t>
            </w:r>
            <w:r w:rsidR="00F944F3">
              <w:rPr>
                <w:b/>
                <w:sz w:val="28"/>
                <w:szCs w:val="28"/>
              </w:rPr>
              <w:t>и</w:t>
            </w:r>
            <w:r w:rsidRPr="00BF1FBC">
              <w:rPr>
                <w:b/>
                <w:sz w:val="28"/>
                <w:szCs w:val="28"/>
              </w:rPr>
              <w:t xml:space="preserve"> избирательн</w:t>
            </w:r>
            <w:r w:rsidR="00F944F3">
              <w:rPr>
                <w:b/>
                <w:sz w:val="28"/>
                <w:szCs w:val="28"/>
              </w:rPr>
              <w:t>ого</w:t>
            </w:r>
            <w:r w:rsidRPr="00BF1FBC">
              <w:rPr>
                <w:b/>
                <w:sz w:val="28"/>
                <w:szCs w:val="28"/>
              </w:rPr>
              <w:t xml:space="preserve"> участк</w:t>
            </w:r>
            <w:r w:rsidR="00F944F3"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F1FBC">
              <w:rPr>
                <w:b/>
                <w:sz w:val="28"/>
                <w:szCs w:val="28"/>
              </w:rPr>
              <w:t>с правом решающего голоса</w:t>
            </w:r>
          </w:p>
        </w:tc>
      </w:tr>
    </w:tbl>
    <w:p w14:paraId="172782F4" w14:textId="77777777" w:rsidR="003E64EF" w:rsidRPr="00BF1FBC" w:rsidRDefault="003E64EF" w:rsidP="003E64EF">
      <w:pPr>
        <w:pStyle w:val="a3"/>
        <w:ind w:firstLine="708"/>
        <w:rPr>
          <w:szCs w:val="28"/>
        </w:rPr>
      </w:pPr>
      <w:r w:rsidRPr="00BF1FBC">
        <w:rPr>
          <w:szCs w:val="28"/>
        </w:rPr>
        <w:t xml:space="preserve">В соответствии с пунктом 4 статьи 27 Федерального закона «Об основных гарантиях избирательных прав и права на участие в референдуме граждан Российской Федерации», частью 6 статьи 14 областного закона от 15 мая 2013 года № 26-оз «О системе избирательных комиссий и избирательных участках в Ленинградской области» совет депутатов </w:t>
      </w:r>
      <w:proofErr w:type="spellStart"/>
      <w:r w:rsidRPr="00BF1FBC">
        <w:rPr>
          <w:szCs w:val="28"/>
        </w:rPr>
        <w:t>Виллозко</w:t>
      </w:r>
      <w:r>
        <w:rPr>
          <w:szCs w:val="28"/>
        </w:rPr>
        <w:t>го</w:t>
      </w:r>
      <w:proofErr w:type="spellEnd"/>
      <w:r w:rsidRPr="00BF1FBC">
        <w:rPr>
          <w:szCs w:val="28"/>
        </w:rPr>
        <w:t xml:space="preserve"> городско</w:t>
      </w:r>
      <w:r>
        <w:rPr>
          <w:szCs w:val="28"/>
        </w:rPr>
        <w:t>го</w:t>
      </w:r>
      <w:r w:rsidRPr="00BF1FBC">
        <w:rPr>
          <w:szCs w:val="28"/>
        </w:rPr>
        <w:t xml:space="preserve"> поселени</w:t>
      </w:r>
      <w:r>
        <w:rPr>
          <w:szCs w:val="28"/>
        </w:rPr>
        <w:t>я</w:t>
      </w:r>
    </w:p>
    <w:p w14:paraId="61D77EB7" w14:textId="296F4FE7" w:rsidR="003E64EF" w:rsidRDefault="003E64EF" w:rsidP="003E64EF">
      <w:pPr>
        <w:pStyle w:val="a3"/>
        <w:ind w:firstLine="708"/>
        <w:rPr>
          <w:b/>
          <w:iCs/>
          <w:sz w:val="24"/>
          <w:szCs w:val="24"/>
        </w:rPr>
      </w:pPr>
      <w:r w:rsidRPr="00485176">
        <w:rPr>
          <w:b/>
        </w:rPr>
        <w:t>РЕШИЛ</w:t>
      </w:r>
      <w:r w:rsidRPr="00485176">
        <w:rPr>
          <w:b/>
          <w:iCs/>
          <w:sz w:val="24"/>
          <w:szCs w:val="24"/>
        </w:rPr>
        <w:t>:</w:t>
      </w:r>
    </w:p>
    <w:p w14:paraId="2E592105" w14:textId="77777777" w:rsidR="00D9596D" w:rsidRPr="00485176" w:rsidRDefault="00D9596D" w:rsidP="003E64EF">
      <w:pPr>
        <w:pStyle w:val="a3"/>
        <w:ind w:firstLine="708"/>
        <w:rPr>
          <w:b/>
        </w:rPr>
      </w:pPr>
    </w:p>
    <w:p w14:paraId="2325158A" w14:textId="73439A22" w:rsidR="003E64EF" w:rsidRDefault="003E64EF" w:rsidP="00645BE5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Pr="003E64EF">
        <w:rPr>
          <w:iCs/>
          <w:sz w:val="28"/>
          <w:szCs w:val="28"/>
        </w:rPr>
        <w:t>Предложить</w:t>
      </w:r>
      <w:r w:rsidRPr="003E64EF">
        <w:rPr>
          <w:sz w:val="28"/>
          <w:szCs w:val="28"/>
        </w:rPr>
        <w:t xml:space="preserve"> территориальной избирательной комиссии Ломоносовского муниципального района Ленинградской области для </w:t>
      </w:r>
      <w:r w:rsidR="00F944F3">
        <w:rPr>
          <w:sz w:val="28"/>
          <w:szCs w:val="28"/>
        </w:rPr>
        <w:t>зачисления</w:t>
      </w:r>
      <w:r w:rsidR="00F944F3" w:rsidRPr="00E50C73">
        <w:rPr>
          <w:sz w:val="28"/>
          <w:szCs w:val="28"/>
        </w:rPr>
        <w:t xml:space="preserve"> </w:t>
      </w:r>
      <w:r w:rsidR="00F944F3">
        <w:rPr>
          <w:sz w:val="28"/>
          <w:szCs w:val="28"/>
        </w:rPr>
        <w:t>в резерв</w:t>
      </w:r>
      <w:r w:rsidR="00F944F3" w:rsidRPr="003E64EF">
        <w:rPr>
          <w:sz w:val="28"/>
          <w:szCs w:val="28"/>
        </w:rPr>
        <w:t xml:space="preserve"> </w:t>
      </w:r>
      <w:r w:rsidRPr="003E64EF">
        <w:rPr>
          <w:sz w:val="28"/>
          <w:szCs w:val="28"/>
        </w:rPr>
        <w:t>членам участков</w:t>
      </w:r>
      <w:r w:rsidR="00F944F3">
        <w:rPr>
          <w:sz w:val="28"/>
          <w:szCs w:val="28"/>
        </w:rPr>
        <w:t>ой</w:t>
      </w:r>
      <w:r w:rsidRPr="003E64EF">
        <w:rPr>
          <w:sz w:val="28"/>
          <w:szCs w:val="28"/>
        </w:rPr>
        <w:t xml:space="preserve"> избирательн</w:t>
      </w:r>
      <w:r w:rsidR="00F944F3">
        <w:rPr>
          <w:sz w:val="28"/>
          <w:szCs w:val="28"/>
        </w:rPr>
        <w:t>ой</w:t>
      </w:r>
      <w:r w:rsidRPr="003E64EF">
        <w:rPr>
          <w:sz w:val="28"/>
          <w:szCs w:val="28"/>
        </w:rPr>
        <w:t xml:space="preserve"> комисси</w:t>
      </w:r>
      <w:r w:rsidR="00F944F3">
        <w:rPr>
          <w:sz w:val="28"/>
          <w:szCs w:val="28"/>
        </w:rPr>
        <w:t>и</w:t>
      </w:r>
    </w:p>
    <w:p w14:paraId="60B8078D" w14:textId="77777777" w:rsidR="003E64EF" w:rsidRPr="003E64EF" w:rsidRDefault="003E64EF" w:rsidP="00645BE5">
      <w:pPr>
        <w:ind w:right="-185" w:firstLine="709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избирательного участка №</w:t>
      </w:r>
      <w:r>
        <w:rPr>
          <w:sz w:val="28"/>
          <w:szCs w:val="28"/>
        </w:rPr>
        <w:t xml:space="preserve"> 633</w:t>
      </w:r>
      <w:r w:rsidRPr="00E50C73">
        <w:rPr>
          <w:sz w:val="28"/>
          <w:szCs w:val="28"/>
        </w:rPr>
        <w:t xml:space="preserve"> с   правом   </w:t>
      </w:r>
      <w:r>
        <w:rPr>
          <w:sz w:val="28"/>
          <w:szCs w:val="28"/>
        </w:rPr>
        <w:t>решающего   голоса   кандидатуру</w:t>
      </w:r>
      <w:r w:rsidRPr="00E50C73">
        <w:rPr>
          <w:sz w:val="28"/>
          <w:szCs w:val="28"/>
        </w:rPr>
        <w:t>:</w:t>
      </w:r>
    </w:p>
    <w:p w14:paraId="0F06A3D0" w14:textId="32AB9D74" w:rsidR="003E64EF" w:rsidRDefault="003E64EF" w:rsidP="00645BE5">
      <w:pPr>
        <w:pStyle w:val="a5"/>
        <w:ind w:firstLine="709"/>
        <w:jc w:val="both"/>
        <w:rPr>
          <w:sz w:val="28"/>
          <w:szCs w:val="28"/>
        </w:rPr>
      </w:pPr>
      <w:r w:rsidRPr="00E50C73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="00F944F3">
        <w:rPr>
          <w:sz w:val="28"/>
          <w:szCs w:val="28"/>
        </w:rPr>
        <w:t>Бирюкова Ивана Ивановича</w:t>
      </w:r>
      <w:r w:rsidRPr="00E50C73">
        <w:rPr>
          <w:sz w:val="28"/>
          <w:szCs w:val="28"/>
        </w:rPr>
        <w:t xml:space="preserve">, </w:t>
      </w:r>
      <w:r w:rsidR="00F944F3">
        <w:rPr>
          <w:sz w:val="28"/>
          <w:szCs w:val="28"/>
        </w:rPr>
        <w:t>14</w:t>
      </w:r>
      <w:r>
        <w:rPr>
          <w:sz w:val="28"/>
          <w:szCs w:val="28"/>
        </w:rPr>
        <w:t xml:space="preserve"> </w:t>
      </w:r>
      <w:r w:rsidR="00F944F3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19</w:t>
      </w:r>
      <w:r w:rsidR="00F944F3">
        <w:rPr>
          <w:sz w:val="28"/>
          <w:szCs w:val="28"/>
        </w:rPr>
        <w:t>70</w:t>
      </w:r>
      <w:r>
        <w:rPr>
          <w:sz w:val="28"/>
          <w:szCs w:val="28"/>
        </w:rPr>
        <w:t xml:space="preserve"> года рождения</w:t>
      </w:r>
      <w:r w:rsidRPr="00E50C73">
        <w:rPr>
          <w:sz w:val="28"/>
          <w:szCs w:val="28"/>
        </w:rPr>
        <w:t>,</w:t>
      </w:r>
      <w:r>
        <w:rPr>
          <w:sz w:val="28"/>
          <w:szCs w:val="28"/>
        </w:rPr>
        <w:t xml:space="preserve"> образование </w:t>
      </w:r>
      <w:r w:rsidR="00F944F3">
        <w:rPr>
          <w:sz w:val="28"/>
          <w:szCs w:val="28"/>
        </w:rPr>
        <w:t>среднее специальное</w:t>
      </w:r>
      <w:r>
        <w:rPr>
          <w:sz w:val="28"/>
          <w:szCs w:val="28"/>
        </w:rPr>
        <w:t xml:space="preserve">, </w:t>
      </w:r>
      <w:r w:rsidR="00F944F3">
        <w:rPr>
          <w:sz w:val="28"/>
          <w:szCs w:val="28"/>
        </w:rPr>
        <w:t>работник стрелковой команды</w:t>
      </w:r>
      <w:r>
        <w:rPr>
          <w:sz w:val="28"/>
          <w:szCs w:val="28"/>
        </w:rPr>
        <w:t xml:space="preserve">, </w:t>
      </w:r>
      <w:r w:rsidR="00F944F3">
        <w:rPr>
          <w:sz w:val="28"/>
          <w:szCs w:val="28"/>
        </w:rPr>
        <w:t xml:space="preserve">станция «Новый Порт» структурного подразделения СПб ОВО филиала ФГП ВО ЖДТ России на Октябрьской железной </w:t>
      </w:r>
      <w:r w:rsidR="009332CD">
        <w:rPr>
          <w:sz w:val="28"/>
          <w:szCs w:val="28"/>
        </w:rPr>
        <w:t>дороге</w:t>
      </w:r>
      <w:r>
        <w:rPr>
          <w:sz w:val="28"/>
          <w:szCs w:val="28"/>
        </w:rPr>
        <w:t>, не является государственным и муниципальным служащим, опыт работы в избирательных комиссиях  не имеет.</w:t>
      </w:r>
    </w:p>
    <w:p w14:paraId="7DF9F4D6" w14:textId="0F2173AC" w:rsidR="003E64EF" w:rsidRDefault="009332CD" w:rsidP="00645BE5">
      <w:pPr>
        <w:pStyle w:val="a5"/>
        <w:ind w:right="-1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</w:t>
      </w:r>
      <w:r w:rsidR="003E64EF">
        <w:rPr>
          <w:iCs/>
          <w:sz w:val="28"/>
          <w:szCs w:val="28"/>
        </w:rPr>
        <w:t xml:space="preserve">. </w:t>
      </w:r>
      <w:r w:rsidR="003E64EF" w:rsidRPr="00E50C73">
        <w:rPr>
          <w:iCs/>
          <w:sz w:val="28"/>
          <w:szCs w:val="28"/>
        </w:rPr>
        <w:t xml:space="preserve">Поручить главе </w:t>
      </w:r>
      <w:proofErr w:type="spellStart"/>
      <w:r w:rsidR="003E64EF" w:rsidRPr="00E50C73">
        <w:rPr>
          <w:iCs/>
          <w:sz w:val="28"/>
          <w:szCs w:val="28"/>
        </w:rPr>
        <w:t>Виллозского</w:t>
      </w:r>
      <w:proofErr w:type="spellEnd"/>
      <w:r w:rsidR="003E64EF" w:rsidRPr="00E50C73">
        <w:rPr>
          <w:iCs/>
          <w:sz w:val="28"/>
          <w:szCs w:val="28"/>
        </w:rPr>
        <w:t xml:space="preserve"> городского поселения Иванову Виктору Михайловичу</w:t>
      </w:r>
      <w:r w:rsidR="003E64EF" w:rsidRPr="00E50C73">
        <w:rPr>
          <w:i/>
          <w:sz w:val="28"/>
          <w:szCs w:val="28"/>
          <w:vertAlign w:val="superscript"/>
        </w:rPr>
        <w:t xml:space="preserve"> </w:t>
      </w:r>
      <w:r w:rsidR="003E64EF" w:rsidRPr="00E50C73">
        <w:rPr>
          <w:iCs/>
          <w:sz w:val="28"/>
          <w:szCs w:val="28"/>
        </w:rPr>
        <w:t>представить (направить) в территориальную избирательную комиссию Ломоносовского муниципального района</w:t>
      </w:r>
      <w:r w:rsidR="00645BE5">
        <w:rPr>
          <w:iCs/>
          <w:sz w:val="28"/>
          <w:szCs w:val="28"/>
        </w:rPr>
        <w:t xml:space="preserve"> Ленинградской области</w:t>
      </w:r>
      <w:r w:rsidR="003E64EF" w:rsidRPr="00E50C73">
        <w:rPr>
          <w:iCs/>
          <w:sz w:val="28"/>
          <w:szCs w:val="28"/>
        </w:rPr>
        <w:t xml:space="preserve"> документы по предложению кандидатур</w:t>
      </w:r>
      <w:r w:rsidR="00645BE5">
        <w:rPr>
          <w:iCs/>
          <w:sz w:val="28"/>
          <w:szCs w:val="28"/>
        </w:rPr>
        <w:t>:</w:t>
      </w:r>
    </w:p>
    <w:p w14:paraId="79329ECA" w14:textId="52B44B9C" w:rsidR="003E64EF" w:rsidRPr="00E50C73" w:rsidRDefault="009332CD" w:rsidP="00645BE5">
      <w:pPr>
        <w:pStyle w:val="a5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Бирюкова Ивана Ивановича.</w:t>
      </w:r>
      <w:r w:rsidR="003E64EF" w:rsidRPr="00E50C73">
        <w:rPr>
          <w:sz w:val="28"/>
          <w:szCs w:val="28"/>
        </w:rPr>
        <w:t xml:space="preserve">  </w:t>
      </w:r>
    </w:p>
    <w:p w14:paraId="1BB6F157" w14:textId="6E67FCA1" w:rsidR="003E64EF" w:rsidRPr="00E50C73" w:rsidRDefault="003E64EF" w:rsidP="00645BE5">
      <w:pPr>
        <w:spacing w:after="0"/>
        <w:ind w:right="-1"/>
        <w:jc w:val="both"/>
        <w:rPr>
          <w:i/>
          <w:sz w:val="28"/>
          <w:szCs w:val="28"/>
          <w:vertAlign w:val="superscript"/>
        </w:rPr>
      </w:pPr>
      <w:r w:rsidRPr="00E50C73">
        <w:rPr>
          <w:iCs/>
          <w:sz w:val="28"/>
          <w:szCs w:val="28"/>
        </w:rPr>
        <w:t xml:space="preserve">для назначения в </w:t>
      </w:r>
      <w:r w:rsidR="009332CD">
        <w:rPr>
          <w:iCs/>
          <w:sz w:val="28"/>
          <w:szCs w:val="28"/>
        </w:rPr>
        <w:t>резерв</w:t>
      </w:r>
      <w:r w:rsidRPr="00E50C73">
        <w:rPr>
          <w:iCs/>
          <w:sz w:val="28"/>
          <w:szCs w:val="28"/>
        </w:rPr>
        <w:t xml:space="preserve"> участков</w:t>
      </w:r>
      <w:r w:rsidR="009332CD">
        <w:rPr>
          <w:iCs/>
          <w:sz w:val="28"/>
          <w:szCs w:val="28"/>
        </w:rPr>
        <w:t>ой</w:t>
      </w:r>
      <w:r w:rsidRPr="00E50C73">
        <w:rPr>
          <w:iCs/>
          <w:sz w:val="28"/>
          <w:szCs w:val="28"/>
        </w:rPr>
        <w:t xml:space="preserve"> избирательн</w:t>
      </w:r>
      <w:r w:rsidR="009332CD">
        <w:rPr>
          <w:iCs/>
          <w:sz w:val="28"/>
          <w:szCs w:val="28"/>
        </w:rPr>
        <w:t>ой</w:t>
      </w:r>
      <w:r w:rsidRPr="00E50C73">
        <w:rPr>
          <w:iCs/>
          <w:sz w:val="28"/>
          <w:szCs w:val="28"/>
        </w:rPr>
        <w:t xml:space="preserve"> комисси</w:t>
      </w:r>
      <w:r w:rsidR="009332CD">
        <w:rPr>
          <w:iCs/>
          <w:sz w:val="28"/>
          <w:szCs w:val="28"/>
        </w:rPr>
        <w:t>и</w:t>
      </w:r>
      <w:r w:rsidRPr="00E50C73">
        <w:rPr>
          <w:iCs/>
          <w:sz w:val="28"/>
          <w:szCs w:val="28"/>
        </w:rPr>
        <w:t xml:space="preserve"> избирательн</w:t>
      </w:r>
      <w:r w:rsidR="009332CD">
        <w:rPr>
          <w:iCs/>
          <w:sz w:val="28"/>
          <w:szCs w:val="28"/>
        </w:rPr>
        <w:t>ого</w:t>
      </w:r>
      <w:r w:rsidRPr="00E50C73">
        <w:rPr>
          <w:iCs/>
          <w:sz w:val="28"/>
          <w:szCs w:val="28"/>
        </w:rPr>
        <w:t xml:space="preserve"> участк</w:t>
      </w:r>
      <w:r w:rsidR="009332CD">
        <w:rPr>
          <w:iCs/>
          <w:sz w:val="28"/>
          <w:szCs w:val="28"/>
        </w:rPr>
        <w:t>а</w:t>
      </w:r>
      <w:r w:rsidRPr="00E50C73">
        <w:rPr>
          <w:iCs/>
          <w:sz w:val="28"/>
          <w:szCs w:val="28"/>
        </w:rPr>
        <w:t xml:space="preserve"> №</w:t>
      </w:r>
      <w:r w:rsidR="00645BE5">
        <w:rPr>
          <w:iCs/>
          <w:sz w:val="28"/>
          <w:szCs w:val="28"/>
        </w:rPr>
        <w:t xml:space="preserve"> 633</w:t>
      </w:r>
      <w:r w:rsidR="009332CD">
        <w:rPr>
          <w:iCs/>
          <w:sz w:val="28"/>
          <w:szCs w:val="28"/>
        </w:rPr>
        <w:t xml:space="preserve"> </w:t>
      </w:r>
      <w:r w:rsidR="00645BE5">
        <w:rPr>
          <w:sz w:val="28"/>
          <w:szCs w:val="28"/>
        </w:rPr>
        <w:t xml:space="preserve">в срок до </w:t>
      </w:r>
      <w:r w:rsidR="009332CD">
        <w:rPr>
          <w:sz w:val="28"/>
          <w:szCs w:val="28"/>
        </w:rPr>
        <w:t>02</w:t>
      </w:r>
      <w:r w:rsidRPr="00E50C73">
        <w:rPr>
          <w:sz w:val="28"/>
          <w:szCs w:val="28"/>
        </w:rPr>
        <w:t xml:space="preserve"> а</w:t>
      </w:r>
      <w:r w:rsidR="009332CD">
        <w:rPr>
          <w:sz w:val="28"/>
          <w:szCs w:val="28"/>
        </w:rPr>
        <w:t>вгуста</w:t>
      </w:r>
      <w:r w:rsidRPr="00E50C73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9332CD">
        <w:rPr>
          <w:sz w:val="28"/>
          <w:szCs w:val="28"/>
        </w:rPr>
        <w:t>4</w:t>
      </w:r>
      <w:r w:rsidRPr="00E50C73">
        <w:rPr>
          <w:sz w:val="28"/>
          <w:szCs w:val="28"/>
        </w:rPr>
        <w:t xml:space="preserve"> года.</w:t>
      </w:r>
      <w:r w:rsidRPr="00E50C73">
        <w:rPr>
          <w:iCs/>
          <w:sz w:val="28"/>
          <w:szCs w:val="28"/>
        </w:rPr>
        <w:t xml:space="preserve"> </w:t>
      </w:r>
      <w:r w:rsidRPr="00E50C73">
        <w:rPr>
          <w:i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</w:t>
      </w:r>
    </w:p>
    <w:p w14:paraId="14172649" w14:textId="77777777" w:rsidR="009332CD" w:rsidRDefault="009332CD" w:rsidP="009332CD">
      <w:pPr>
        <w:spacing w:after="0"/>
        <w:ind w:right="-1"/>
        <w:jc w:val="both"/>
        <w:rPr>
          <w:i/>
          <w:sz w:val="28"/>
          <w:szCs w:val="28"/>
          <w:vertAlign w:val="superscript"/>
        </w:rPr>
      </w:pPr>
    </w:p>
    <w:p w14:paraId="67191886" w14:textId="237D2C3F" w:rsidR="003E64EF" w:rsidRPr="00E50C73" w:rsidRDefault="003E64EF" w:rsidP="009332CD">
      <w:pPr>
        <w:spacing w:after="0"/>
        <w:ind w:right="-1"/>
        <w:jc w:val="both"/>
        <w:rPr>
          <w:b/>
          <w:sz w:val="28"/>
          <w:szCs w:val="28"/>
        </w:rPr>
      </w:pPr>
      <w:r w:rsidRPr="00E50C73">
        <w:rPr>
          <w:i/>
          <w:sz w:val="28"/>
          <w:szCs w:val="28"/>
          <w:vertAlign w:val="superscript"/>
        </w:rPr>
        <w:t xml:space="preserve"> </w:t>
      </w:r>
      <w:r w:rsidRPr="00E50C73">
        <w:rPr>
          <w:b/>
          <w:sz w:val="28"/>
          <w:szCs w:val="28"/>
        </w:rPr>
        <w:t>Глава муниципального образования</w:t>
      </w:r>
    </w:p>
    <w:p w14:paraId="746487E2" w14:textId="26539AEF" w:rsidR="00E95D10" w:rsidRDefault="003E64EF" w:rsidP="009332CD">
      <w:pPr>
        <w:spacing w:after="0"/>
        <w:ind w:right="-1"/>
      </w:pPr>
      <w:proofErr w:type="spellStart"/>
      <w:r w:rsidRPr="00E50C73">
        <w:rPr>
          <w:b/>
          <w:sz w:val="28"/>
          <w:szCs w:val="28"/>
        </w:rPr>
        <w:t>Виллозское</w:t>
      </w:r>
      <w:proofErr w:type="spellEnd"/>
      <w:r w:rsidRPr="00E50C73">
        <w:rPr>
          <w:b/>
          <w:sz w:val="28"/>
          <w:szCs w:val="28"/>
        </w:rPr>
        <w:t xml:space="preserve"> городское поселение</w:t>
      </w:r>
      <w:r w:rsidRPr="00E50C73">
        <w:rPr>
          <w:b/>
          <w:sz w:val="28"/>
          <w:szCs w:val="28"/>
        </w:rPr>
        <w:tab/>
      </w:r>
      <w:r w:rsidRPr="00E50C7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E50C73">
        <w:rPr>
          <w:b/>
          <w:sz w:val="28"/>
          <w:szCs w:val="28"/>
        </w:rPr>
        <w:tab/>
        <w:t xml:space="preserve">       </w:t>
      </w:r>
      <w:r w:rsidR="00645BE5">
        <w:rPr>
          <w:b/>
          <w:sz w:val="28"/>
          <w:szCs w:val="28"/>
        </w:rPr>
        <w:t xml:space="preserve">                </w:t>
      </w:r>
      <w:r w:rsidRPr="00E50C73">
        <w:rPr>
          <w:b/>
          <w:sz w:val="28"/>
          <w:szCs w:val="28"/>
        </w:rPr>
        <w:t xml:space="preserve">      </w:t>
      </w:r>
      <w:proofErr w:type="spellStart"/>
      <w:r w:rsidRPr="00E50C73">
        <w:rPr>
          <w:b/>
          <w:sz w:val="28"/>
          <w:szCs w:val="28"/>
        </w:rPr>
        <w:t>В.М.Иванов</w:t>
      </w:r>
      <w:proofErr w:type="spellEnd"/>
    </w:p>
    <w:sectPr w:rsidR="00E95D10" w:rsidSect="00E50C7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2C79F" w14:textId="77777777" w:rsidR="003D73CE" w:rsidRDefault="003D73CE">
      <w:pPr>
        <w:spacing w:after="0" w:line="240" w:lineRule="auto"/>
      </w:pPr>
      <w:r>
        <w:separator/>
      </w:r>
    </w:p>
  </w:endnote>
  <w:endnote w:type="continuationSeparator" w:id="0">
    <w:p w14:paraId="2ADE8A8D" w14:textId="77777777" w:rsidR="003D73CE" w:rsidRDefault="003D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6996" w14:textId="2A3CA727" w:rsidR="00E50C73" w:rsidRDefault="003D73CE">
    <w:pPr>
      <w:pStyle w:val="a7"/>
      <w:jc w:val="center"/>
    </w:pPr>
  </w:p>
  <w:p w14:paraId="4D7C6626" w14:textId="77777777" w:rsidR="00E50C73" w:rsidRDefault="003D73C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CC57A" w14:textId="77777777" w:rsidR="003D73CE" w:rsidRDefault="003D73CE">
      <w:pPr>
        <w:spacing w:after="0" w:line="240" w:lineRule="auto"/>
      </w:pPr>
      <w:r>
        <w:separator/>
      </w:r>
    </w:p>
  </w:footnote>
  <w:footnote w:type="continuationSeparator" w:id="0">
    <w:p w14:paraId="3A8B3CAE" w14:textId="77777777" w:rsidR="003D73CE" w:rsidRDefault="003D7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75AD3"/>
    <w:multiLevelType w:val="hybridMultilevel"/>
    <w:tmpl w:val="5D98E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63EF7"/>
    <w:multiLevelType w:val="hybridMultilevel"/>
    <w:tmpl w:val="A4D6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4EF"/>
    <w:rsid w:val="00154F72"/>
    <w:rsid w:val="00234CC6"/>
    <w:rsid w:val="003C6E35"/>
    <w:rsid w:val="003D73CE"/>
    <w:rsid w:val="003E64EF"/>
    <w:rsid w:val="00490875"/>
    <w:rsid w:val="00545A08"/>
    <w:rsid w:val="00645BE5"/>
    <w:rsid w:val="006B7137"/>
    <w:rsid w:val="00771ED2"/>
    <w:rsid w:val="00824948"/>
    <w:rsid w:val="008E61FF"/>
    <w:rsid w:val="009332CD"/>
    <w:rsid w:val="00C224ED"/>
    <w:rsid w:val="00D9596D"/>
    <w:rsid w:val="00DD3616"/>
    <w:rsid w:val="00E52C0B"/>
    <w:rsid w:val="00E95D10"/>
    <w:rsid w:val="00F9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31A2"/>
  <w15:docId w15:val="{B03B6ECD-A5B6-4592-BA05-CF475605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4EF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3E64EF"/>
    <w:pPr>
      <w:spacing w:after="0" w:line="24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3E64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3E64EF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3E64E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E6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64EF"/>
    <w:rPr>
      <w:rFonts w:ascii="Times New Roman" w:hAnsi="Times New Roman"/>
      <w:sz w:val="24"/>
    </w:rPr>
  </w:style>
  <w:style w:type="paragraph" w:styleId="a9">
    <w:name w:val="List Paragraph"/>
    <w:basedOn w:val="a"/>
    <w:uiPriority w:val="34"/>
    <w:qFormat/>
    <w:rsid w:val="003E6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2024-07-31T08:15:00Z</cp:lastPrinted>
  <dcterms:created xsi:type="dcterms:W3CDTF">2024-07-31T08:15:00Z</dcterms:created>
  <dcterms:modified xsi:type="dcterms:W3CDTF">2024-07-31T08:15:00Z</dcterms:modified>
</cp:coreProperties>
</file>