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0E0FFD">
      <w:pPr>
        <w:jc w:val="center"/>
        <w:rPr>
          <w:b/>
          <w:bCs/>
          <w:sz w:val="28"/>
          <w:szCs w:val="28"/>
        </w:rPr>
      </w:pPr>
    </w:p>
    <w:p w:rsidR="008C7AFE" w:rsidRDefault="001E565B" w:rsidP="001E565B">
      <w:pPr>
        <w:ind w:left="709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5B" w:rsidRPr="001E565B" w:rsidRDefault="001E565B" w:rsidP="001E565B">
      <w:pPr>
        <w:ind w:left="709"/>
        <w:jc w:val="center"/>
        <w:rPr>
          <w:b/>
          <w:bCs/>
          <w:sz w:val="16"/>
          <w:szCs w:val="16"/>
        </w:rPr>
      </w:pP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АДМИНИСТРАЦИЯ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ВИЛЛОЗСКОГО ГОРОДСКОГО ПОСЕЛЕНИЯ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ЛОМОНОСОВСКОГО РАЙОНА</w:t>
      </w:r>
    </w:p>
    <w:p w:rsidR="008C7AFE" w:rsidRPr="000E0FFD" w:rsidRDefault="008C7AFE" w:rsidP="000E0FFD">
      <w:pPr>
        <w:rPr>
          <w:sz w:val="16"/>
          <w:szCs w:val="16"/>
        </w:rPr>
      </w:pPr>
    </w:p>
    <w:p w:rsidR="000E0FFD" w:rsidRDefault="008C7AFE" w:rsidP="008C7AFE">
      <w:pPr>
        <w:ind w:left="709"/>
        <w:jc w:val="center"/>
      </w:pPr>
      <w:r w:rsidRPr="00264F75">
        <w:rPr>
          <w:b/>
        </w:rPr>
        <w:t>ПОСТАНОВЛЕНИЕ №</w:t>
      </w:r>
      <w:r>
        <w:t xml:space="preserve"> </w:t>
      </w:r>
      <w:r w:rsidR="00C65D9F">
        <w:t>740</w:t>
      </w: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 xml:space="preserve">  </w:t>
      </w:r>
      <w:r w:rsidRPr="00914F81">
        <w:rPr>
          <w:u w:val="single"/>
        </w:rPr>
        <w:t xml:space="preserve">   </w:t>
      </w:r>
    </w:p>
    <w:p w:rsidR="008C7AFE" w:rsidRPr="00914F81" w:rsidRDefault="001E565B" w:rsidP="001875EE">
      <w:r>
        <w:t>от</w:t>
      </w:r>
      <w:r w:rsidR="008C7AFE" w:rsidRPr="00914F81">
        <w:t xml:space="preserve">  «</w:t>
      </w:r>
      <w:r w:rsidR="00061F51">
        <w:t xml:space="preserve"> </w:t>
      </w:r>
      <w:r w:rsidR="00A024AB">
        <w:t xml:space="preserve"> </w:t>
      </w:r>
      <w:r w:rsidR="00C65D9F">
        <w:t xml:space="preserve">28 </w:t>
      </w:r>
      <w:r w:rsidR="008C7AFE" w:rsidRPr="00914F81">
        <w:t>»</w:t>
      </w:r>
      <w:r w:rsidR="00061F51">
        <w:t xml:space="preserve">  </w:t>
      </w:r>
      <w:r w:rsidR="00064248">
        <w:t>декабря</w:t>
      </w:r>
      <w:r w:rsidR="00061F51">
        <w:t xml:space="preserve">  </w:t>
      </w:r>
      <w:r w:rsidR="008C7AFE" w:rsidRPr="00914F81">
        <w:t xml:space="preserve"> 20</w:t>
      </w:r>
      <w:r w:rsidR="008C7AFE">
        <w:t>2</w:t>
      </w:r>
      <w:r w:rsidR="00AA7025">
        <w:t>3</w:t>
      </w:r>
      <w:r w:rsidR="008C7AFE" w:rsidRPr="00914F81">
        <w:t xml:space="preserve"> г.</w:t>
      </w:r>
      <w:r w:rsidR="00551DD6">
        <w:t xml:space="preserve">     </w:t>
      </w:r>
      <w:r w:rsidR="00551DD6">
        <w:tab/>
      </w:r>
      <w:r w:rsidR="00551DD6">
        <w:tab/>
      </w:r>
      <w:r w:rsidR="001875EE">
        <w:t xml:space="preserve">             </w:t>
      </w:r>
      <w:r w:rsidR="00551DD6">
        <w:tab/>
      </w:r>
      <w:r w:rsidR="00551DD6">
        <w:tab/>
      </w:r>
      <w:r w:rsidR="00551DD6">
        <w:tab/>
        <w:t xml:space="preserve">                    </w:t>
      </w:r>
      <w:proofErr w:type="spellStart"/>
      <w:r w:rsidR="00551DD6">
        <w:t>г</w:t>
      </w:r>
      <w:r w:rsidR="008C7AFE" w:rsidRPr="00914F81">
        <w:t>п</w:t>
      </w:r>
      <w:proofErr w:type="spellEnd"/>
      <w:r w:rsidR="008C7AFE" w:rsidRPr="00914F81">
        <w:t>. Виллози</w:t>
      </w:r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8C7AFE" w:rsidRPr="001875EE" w:rsidRDefault="008C7AFE" w:rsidP="001E565B">
      <w:pPr>
        <w:pStyle w:val="ConsPlusTitle"/>
        <w:widowControl/>
        <w:tabs>
          <w:tab w:val="left" w:pos="4111"/>
        </w:tabs>
        <w:ind w:right="5101"/>
        <w:rPr>
          <w:rFonts w:ascii="Times New Roman" w:hAnsi="Times New Roman" w:cs="Times New Roman"/>
          <w:b w:val="0"/>
          <w:sz w:val="22"/>
          <w:szCs w:val="22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«О</w:t>
      </w:r>
      <w:r w:rsidR="001E565B" w:rsidRPr="001875EE">
        <w:rPr>
          <w:rFonts w:ascii="Times New Roman" w:hAnsi="Times New Roman" w:cs="Times New Roman"/>
          <w:b w:val="0"/>
          <w:sz w:val="22"/>
          <w:szCs w:val="22"/>
        </w:rPr>
        <w:t xml:space="preserve"> внесении изменений в</w:t>
      </w:r>
      <w:r w:rsidR="00061F51" w:rsidRPr="001875E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муниципаль</w:t>
      </w:r>
      <w:r w:rsidR="00AE61F0" w:rsidRPr="001875EE">
        <w:rPr>
          <w:rFonts w:ascii="Times New Roman" w:hAnsi="Times New Roman" w:cs="Times New Roman"/>
          <w:b w:val="0"/>
          <w:sz w:val="22"/>
          <w:szCs w:val="22"/>
        </w:rPr>
        <w:t>н</w:t>
      </w:r>
      <w:r w:rsidR="001E565B" w:rsidRPr="001875EE">
        <w:rPr>
          <w:rFonts w:ascii="Times New Roman" w:hAnsi="Times New Roman" w:cs="Times New Roman"/>
          <w:b w:val="0"/>
          <w:sz w:val="22"/>
          <w:szCs w:val="22"/>
        </w:rPr>
        <w:t>ую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>программ</w:t>
      </w:r>
      <w:r w:rsidR="001E565B"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>у</w:t>
      </w:r>
      <w:r w:rsidRPr="001875E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«</w:t>
      </w:r>
      <w:bookmarkStart w:id="0" w:name="OLE_LINK18"/>
      <w:bookmarkStart w:id="1" w:name="OLE_LINK19"/>
      <w:bookmarkStart w:id="2" w:name="OLE_LINK20"/>
      <w:r w:rsidR="00551DD6" w:rsidRPr="001875EE">
        <w:rPr>
          <w:rFonts w:ascii="Times New Roman" w:hAnsi="Times New Roman" w:cs="Times New Roman"/>
          <w:b w:val="0"/>
          <w:sz w:val="22"/>
          <w:szCs w:val="22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bookmarkEnd w:id="0"/>
      <w:bookmarkEnd w:id="1"/>
      <w:bookmarkEnd w:id="2"/>
      <w:r w:rsidR="001875EE" w:rsidRPr="001875EE">
        <w:rPr>
          <w:rFonts w:ascii="Times New Roman" w:hAnsi="Times New Roman" w:cs="Times New Roman"/>
          <w:b w:val="0"/>
          <w:sz w:val="22"/>
          <w:szCs w:val="22"/>
        </w:rPr>
        <w:t xml:space="preserve"> на 2023-2025годы</w:t>
      </w:r>
      <w:r w:rsidRPr="001875EE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E565B" w:rsidRPr="00914F81" w:rsidRDefault="001E565B" w:rsidP="001E565B">
      <w:pPr>
        <w:shd w:val="clear" w:color="auto" w:fill="FFFFFF"/>
        <w:ind w:firstLine="708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1E565B" w:rsidRPr="00914F81" w:rsidRDefault="001E565B" w:rsidP="001E565B">
      <w:pPr>
        <w:rPr>
          <w:color w:val="000000"/>
          <w:sz w:val="16"/>
          <w:szCs w:val="16"/>
        </w:rPr>
      </w:pPr>
    </w:p>
    <w:p w:rsidR="001E565B" w:rsidRPr="00914F81" w:rsidRDefault="001E565B" w:rsidP="001E565B">
      <w:pPr>
        <w:ind w:left="2269" w:firstLine="1276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1E565B" w:rsidP="001E565B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«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</w:t>
      </w:r>
      <w:r w:rsidRPr="001E565B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Виллозского городского поселения № 688 от 30.12.2022 г.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</w:t>
      </w:r>
      <w:r w:rsidR="005E68A3">
        <w:rPr>
          <w:rFonts w:ascii="Times New Roman" w:hAnsi="Times New Roman" w:cs="Times New Roman"/>
          <w:b w:val="0"/>
          <w:sz w:val="24"/>
          <w:szCs w:val="24"/>
        </w:rPr>
        <w:t>лее – муниципальная программа):</w:t>
      </w:r>
    </w:p>
    <w:p w:rsidR="00FC2A2E" w:rsidRPr="001E565B" w:rsidRDefault="001E565B" w:rsidP="001E565B">
      <w:pPr>
        <w:pStyle w:val="a8"/>
        <w:numPr>
          <w:ilvl w:val="1"/>
          <w:numId w:val="7"/>
        </w:numPr>
        <w:shd w:val="clear" w:color="auto" w:fill="FFFFFF"/>
        <w:jc w:val="both"/>
        <w:rPr>
          <w:bCs/>
        </w:rPr>
      </w:pPr>
      <w:r>
        <w:t>Наименование муниципальной программы изложить в следующей редакции: «</w:t>
      </w:r>
      <w:r w:rsidRPr="00551DD6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r>
        <w:t>»</w:t>
      </w:r>
      <w:r w:rsidRPr="001E565B">
        <w:rPr>
          <w:bCs/>
        </w:rPr>
        <w:t xml:space="preserve"> </w:t>
      </w:r>
    </w:p>
    <w:p w:rsidR="001E565B" w:rsidRPr="001E565B" w:rsidRDefault="001E565B" w:rsidP="001E565B">
      <w:pPr>
        <w:pStyle w:val="a8"/>
        <w:numPr>
          <w:ilvl w:val="1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Утвердить изменения, вносимые в муниципальную программу, согласно приложению № 1 к настоящему постановлению.</w:t>
      </w:r>
    </w:p>
    <w:p w:rsidR="008C7AFE" w:rsidRPr="001E565B" w:rsidRDefault="001E565B" w:rsidP="001E565B">
      <w:pPr>
        <w:pStyle w:val="a8"/>
        <w:shd w:val="clear" w:color="auto" w:fill="FFFFFF"/>
        <w:ind w:left="0"/>
        <w:jc w:val="both"/>
        <w:rPr>
          <w:bCs/>
        </w:rPr>
      </w:pPr>
      <w:r>
        <w:rPr>
          <w:bCs/>
        </w:rPr>
        <w:t>2</w:t>
      </w:r>
      <w:r w:rsidR="008C7AFE" w:rsidRPr="001E565B">
        <w:rPr>
          <w:bCs/>
        </w:rPr>
        <w:t>.</w:t>
      </w:r>
      <w:r w:rsidR="00FC2A2E" w:rsidRPr="001E565B">
        <w:rPr>
          <w:bCs/>
        </w:rPr>
        <w:t xml:space="preserve"> </w:t>
      </w:r>
      <w:r w:rsidRPr="001E565B">
        <w:rPr>
          <w:bCs/>
        </w:rPr>
        <w:t>Настоящее постановление вступает</w:t>
      </w:r>
      <w:r w:rsidR="008C7AFE" w:rsidRPr="001E565B">
        <w:rPr>
          <w:bCs/>
        </w:rPr>
        <w:t xml:space="preserve"> опубликовани</w:t>
      </w:r>
      <w:r w:rsidRPr="001E565B">
        <w:rPr>
          <w:bCs/>
        </w:rPr>
        <w:t>я (обнародования)</w:t>
      </w:r>
      <w:r w:rsidR="008C7AFE" w:rsidRPr="001E565B">
        <w:rPr>
          <w:bCs/>
        </w:rPr>
        <w:t xml:space="preserve"> на официальном сайте муниципального образования Виллозское городское поселение по электронному адресу: </w:t>
      </w:r>
      <w:hyperlink r:id="rId7" w:history="1">
        <w:r w:rsidR="008C7AFE" w:rsidRPr="001E565B">
          <w:rPr>
            <w:bCs/>
          </w:rPr>
          <w:t>www.villozi-adm.ru</w:t>
        </w:r>
      </w:hyperlink>
      <w:r w:rsidR="008C7AFE" w:rsidRPr="001E565B">
        <w:rPr>
          <w:bCs/>
        </w:rPr>
        <w:t>.</w:t>
      </w:r>
      <w:r w:rsidRPr="001E565B">
        <w:rPr>
          <w:bCs/>
        </w:rPr>
        <w:t xml:space="preserve"> </w:t>
      </w:r>
    </w:p>
    <w:p w:rsidR="00C633A8" w:rsidRPr="00FC2A2E" w:rsidRDefault="001E565B" w:rsidP="001E565B">
      <w:pPr>
        <w:jc w:val="both"/>
        <w:rPr>
          <w:bCs/>
        </w:rPr>
      </w:pPr>
      <w:r>
        <w:rPr>
          <w:bCs/>
        </w:rPr>
        <w:t>3</w:t>
      </w:r>
      <w:r w:rsidR="008C7AFE" w:rsidRPr="00FC2A2E">
        <w:rPr>
          <w:bCs/>
        </w:rPr>
        <w:t xml:space="preserve">. </w:t>
      </w:r>
      <w:proofErr w:type="gramStart"/>
      <w:r w:rsidR="00C633A8" w:rsidRPr="00FC2A2E">
        <w:rPr>
          <w:bCs/>
        </w:rPr>
        <w:t>Конт</w:t>
      </w:r>
      <w:r w:rsidR="00FC2A2E">
        <w:rPr>
          <w:bCs/>
        </w:rPr>
        <w:t>роль за</w:t>
      </w:r>
      <w:proofErr w:type="gramEnd"/>
      <w:r w:rsidR="00FC2A2E">
        <w:rPr>
          <w:bCs/>
        </w:rPr>
        <w:t xml:space="preserve"> исполнением настоящего п</w:t>
      </w:r>
      <w:r w:rsidR="00C633A8" w:rsidRPr="00FC2A2E">
        <w:rPr>
          <w:bCs/>
        </w:rPr>
        <w:t>остановления возложить на главного специалиста отдела по ЖКХ, строительству и землепользованию Лютову Н.Н.</w:t>
      </w:r>
    </w:p>
    <w:p w:rsidR="008C7AFE" w:rsidRPr="00FC2A2E" w:rsidRDefault="008C7AFE" w:rsidP="00C633A8">
      <w:pPr>
        <w:shd w:val="clear" w:color="auto" w:fill="FFFFFF"/>
        <w:ind w:left="709" w:firstLine="709"/>
        <w:jc w:val="both"/>
        <w:rPr>
          <w:bCs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1E565B">
      <w:pPr>
        <w:ind w:right="280"/>
        <w:contextualSpacing/>
        <w:jc w:val="both"/>
      </w:pPr>
      <w:r w:rsidRPr="008C7AFE">
        <w:t>Глава администрации</w:t>
      </w:r>
    </w:p>
    <w:p w:rsidR="00FC2A2E" w:rsidRDefault="008C7AFE" w:rsidP="001E565B">
      <w:pPr>
        <w:ind w:right="280"/>
        <w:jc w:val="both"/>
        <w:rPr>
          <w:color w:val="000000"/>
        </w:rPr>
      </w:pPr>
      <w:r w:rsidRPr="008C7AFE">
        <w:t xml:space="preserve">Виллозского городского поселения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</w:p>
    <w:p w:rsidR="008C7AFE" w:rsidRDefault="008C7AFE" w:rsidP="008C7AFE">
      <w:pPr>
        <w:ind w:left="709"/>
        <w:rPr>
          <w:color w:val="000000"/>
        </w:rPr>
      </w:pPr>
      <w:r>
        <w:rPr>
          <w:color w:val="000000"/>
        </w:rPr>
        <w:br w:type="page"/>
      </w:r>
    </w:p>
    <w:p w:rsidR="001D4F1B" w:rsidRPr="00914F81" w:rsidRDefault="001D4F1B" w:rsidP="00DB699D">
      <w:pPr>
        <w:shd w:val="clear" w:color="auto" w:fill="FFFFFF"/>
        <w:spacing w:before="100" w:beforeAutospacing="1" w:after="150"/>
        <w:ind w:left="6804" w:right="-145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</w:t>
      </w:r>
      <w:r w:rsidR="00DB699D">
        <w:rPr>
          <w:color w:val="000000"/>
          <w:sz w:val="20"/>
          <w:szCs w:val="20"/>
        </w:rPr>
        <w:t>№740 от 28.12.2023 г.</w:t>
      </w:r>
      <w:r w:rsidRPr="00914F81">
        <w:rPr>
          <w:color w:val="000000"/>
          <w:sz w:val="20"/>
          <w:szCs w:val="20"/>
        </w:rPr>
        <w:t xml:space="preserve">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 xml:space="preserve">Муниципальная программа </w:t>
      </w: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>«</w:t>
      </w:r>
      <w:r w:rsidR="00551DD6" w:rsidRPr="00A12E8F">
        <w:rPr>
          <w:b/>
          <w:color w:val="000000"/>
          <w:sz w:val="32"/>
          <w:szCs w:val="32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r w:rsidRPr="00A12E8F">
        <w:rPr>
          <w:b/>
          <w:color w:val="000000"/>
          <w:sz w:val="32"/>
          <w:szCs w:val="32"/>
        </w:rPr>
        <w:t>»</w:t>
      </w:r>
    </w:p>
    <w:p w:rsidR="001D4F1B" w:rsidRPr="00551DD6" w:rsidRDefault="001D4F1B">
      <w:pPr>
        <w:rPr>
          <w:b/>
          <w:color w:val="000000"/>
          <w:sz w:val="36"/>
          <w:szCs w:val="36"/>
        </w:rPr>
      </w:pPr>
      <w:r w:rsidRPr="00551DD6">
        <w:rPr>
          <w:b/>
          <w:color w:val="000000"/>
          <w:sz w:val="36"/>
          <w:szCs w:val="36"/>
        </w:rPr>
        <w:br w:type="page"/>
      </w:r>
    </w:p>
    <w:p w:rsidR="0094314C" w:rsidRPr="00D2708B" w:rsidRDefault="001D4F1B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="0094314C" w:rsidRPr="00D2708B">
        <w:rPr>
          <w:b/>
          <w:color w:val="000000"/>
        </w:rPr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551DD6" w:rsidRPr="00AA0C85">
        <w:rPr>
          <w:b/>
          <w:bCs/>
        </w:rPr>
        <w:t xml:space="preserve">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="00551DD6" w:rsidRPr="00125038">
        <w:rPr>
          <w:b/>
          <w:bCs/>
        </w:rPr>
        <w:t>области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891"/>
      </w:tblGrid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9E5875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9E5875">
              <w:t>3</w:t>
            </w:r>
            <w:r w:rsidRPr="00505243">
              <w:t xml:space="preserve"> – 202</w:t>
            </w:r>
            <w:r w:rsidR="00AA7025">
              <w:t>6</w:t>
            </w:r>
            <w:r w:rsidRPr="00505243">
              <w:t xml:space="preserve"> годы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D81539" w:rsidRPr="00505243" w:rsidTr="005E68A3">
        <w:trPr>
          <w:trHeight w:val="104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551DD6" w:rsidP="004517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>Администрация Виллозского городского поселения Ломоносовского района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05243">
            <w:pPr>
              <w:ind w:left="28" w:right="28"/>
            </w:pPr>
            <w:r w:rsidRPr="00AA0C85">
      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AA0C85">
              <w:t>самодостаточной</w:t>
            </w:r>
            <w:proofErr w:type="spellEnd"/>
            <w:r w:rsidRPr="00AA0C85">
              <w:t xml:space="preserve"> территории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43" w:rsidRDefault="00505243" w:rsidP="00505243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551DD6" w:rsidRPr="00AA0C85">
              <w:t>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</w:t>
            </w:r>
            <w:r w:rsidRPr="00C30EB5">
              <w:rPr>
                <w:color w:val="000000"/>
              </w:rPr>
              <w:t>;</w:t>
            </w:r>
          </w:p>
          <w:p w:rsidR="00F6554E" w:rsidRPr="00C30EB5" w:rsidRDefault="00F6554E" w:rsidP="00505243">
            <w:pPr>
              <w:ind w:left="28" w:right="28"/>
              <w:rPr>
                <w:color w:val="000000"/>
              </w:rPr>
            </w:pPr>
            <w:r>
              <w:t xml:space="preserve">- </w:t>
            </w:r>
            <w:r w:rsidRPr="00AA0C85">
              <w:t>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C30EB5">
              <w:rPr>
                <w:color w:val="000000"/>
              </w:rPr>
              <w:t xml:space="preserve">- </w:t>
            </w:r>
            <w:r w:rsidR="00F6554E" w:rsidRPr="00AA0C85">
              <w:t xml:space="preserve">Обеспечение, сопровождение </w:t>
            </w:r>
            <w:proofErr w:type="spellStart"/>
            <w:r w:rsidR="00F6554E" w:rsidRPr="00AA0C85">
              <w:t>предпроектных</w:t>
            </w:r>
            <w:proofErr w:type="spellEnd"/>
            <w:r w:rsidR="00F6554E" w:rsidRPr="00AA0C85">
      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Обеспечение, сопровождение строительства строящихся объектов капитального строительства для муниципальных нужд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</w:t>
            </w:r>
            <w:r w:rsidRPr="00505243">
              <w:rPr>
                <w:color w:val="000000"/>
              </w:rPr>
              <w:t>;</w:t>
            </w:r>
          </w:p>
          <w:p w:rsidR="00F6554E" w:rsidRPr="00C30EB5" w:rsidRDefault="00505243" w:rsidP="00F6554E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C30EB5">
              <w:rPr>
                <w:color w:val="000000"/>
              </w:rPr>
              <w:t xml:space="preserve"> </w:t>
            </w:r>
            <w:hyperlink r:id="rId8" w:tooltip="Вовлечение" w:history="1">
              <w:r w:rsidR="00F6554E">
                <w:rPr>
                  <w:color w:val="000000"/>
                </w:rPr>
                <w:t>В</w:t>
              </w:r>
              <w:r w:rsidR="00F6554E" w:rsidRPr="00C30EB5">
                <w:rPr>
                  <w:color w:val="000000"/>
                </w:rPr>
                <w:t>овлечение</w:t>
              </w:r>
            </w:hyperlink>
            <w:r w:rsidR="00F6554E" w:rsidRPr="00C30EB5">
              <w:rPr>
                <w:color w:val="000000"/>
              </w:rPr>
              <w:t xml:space="preserve"> земельных участков в гражданский оборот</w:t>
            </w:r>
            <w:r w:rsidR="00F6554E">
              <w:rPr>
                <w:color w:val="000000"/>
              </w:rPr>
              <w:t xml:space="preserve"> (</w:t>
            </w:r>
            <w:r w:rsidR="00F6554E">
              <w:t>процедуры формирования земельных участков, оценке земельных участков)</w:t>
            </w:r>
            <w:r w:rsidR="00F6554E" w:rsidRPr="00C30EB5">
              <w:rPr>
                <w:color w:val="000000"/>
              </w:rPr>
              <w:t>;</w:t>
            </w:r>
          </w:p>
          <w:p w:rsidR="00F6554E" w:rsidRDefault="00F6554E" w:rsidP="00F6554E">
            <w:pPr>
              <w:jc w:val="both"/>
            </w:pPr>
            <w:r>
              <w:t>-</w:t>
            </w:r>
            <w:r w:rsidRPr="00AA0C85">
              <w:t xml:space="preserve">Осуществление мероприятий по </w:t>
            </w:r>
            <w:r w:rsidRPr="00AA0C85">
              <w:lastRenderedPageBreak/>
              <w:t>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</w:t>
            </w:r>
            <w:r>
              <w:t>;</w:t>
            </w:r>
          </w:p>
          <w:p w:rsidR="00F6554E" w:rsidRDefault="00F6554E" w:rsidP="00F6554E">
            <w:pPr>
              <w:jc w:val="both"/>
            </w:pPr>
            <w:r>
              <w:t>- Осуществление муниципального земельного контроля;</w:t>
            </w:r>
          </w:p>
          <w:p w:rsidR="00D81539" w:rsidRPr="00505243" w:rsidRDefault="00F6554E" w:rsidP="00F6554E">
            <w:pPr>
              <w:jc w:val="both"/>
            </w:pPr>
            <w:r>
              <w:t>- Внесение сведений в</w:t>
            </w:r>
            <w:r w:rsidRPr="00AA0C85">
              <w:t xml:space="preserve"> информационны</w:t>
            </w:r>
            <w:r>
              <w:t>е</w:t>
            </w:r>
            <w:r w:rsidRPr="00AA0C85">
              <w:t xml:space="preserve"> систем</w:t>
            </w:r>
            <w:r>
              <w:t>ы</w:t>
            </w:r>
            <w:r w:rsidRPr="00AA0C85">
              <w:t xml:space="preserve"> </w:t>
            </w:r>
            <w:r w:rsidR="00E51979" w:rsidRPr="00AA0C85">
              <w:t>ФГИС ТП</w:t>
            </w:r>
            <w:r w:rsidR="00E51979">
              <w:t>,</w:t>
            </w:r>
            <w:r w:rsidR="00E51979" w:rsidRPr="00AA0C85">
              <w:t xml:space="preserve"> </w:t>
            </w:r>
            <w:r w:rsidRPr="00AA0C85">
              <w:t xml:space="preserve">ФИАС, </w:t>
            </w:r>
            <w:r w:rsidR="00E51979" w:rsidRPr="00E51979">
              <w:t>ФГИС ЕРКНМ</w:t>
            </w:r>
            <w:r w:rsidRPr="00AA0C85">
              <w:t>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AA0C85" w:rsidRDefault="000F2779" w:rsidP="000F2779">
            <w:pPr>
              <w:jc w:val="both"/>
            </w:pPr>
            <w:r w:rsidRPr="00AA0C85">
              <w:t>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гармоничного развития каждого населенного пункта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поддержание единого высокого стандарта качества среды проживания во всех населенных пунктах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развития инженерной, транспортной и социальной инфраструктур;</w:t>
            </w:r>
          </w:p>
          <w:p w:rsidR="00D81539" w:rsidRPr="00505243" w:rsidRDefault="000F2779" w:rsidP="000F2779">
            <w:pPr>
              <w:jc w:val="both"/>
            </w:pPr>
            <w:r w:rsidRPr="00AA0C85">
              <w:t>- обеспечение учета интересов граждан муниципального образования Виллозское городское поселение и их объединений.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505243" w:rsidRDefault="001E7F5E" w:rsidP="000F2779">
            <w:pPr>
              <w:jc w:val="both"/>
            </w:pPr>
            <w:r>
              <w:t>Отсутствуют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E65A27" w:rsidRDefault="00E65A27" w:rsidP="00E65A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454B" w:rsidRPr="00E65A27" w:rsidRDefault="00B0454B" w:rsidP="00B0454B">
            <w:pPr>
              <w:autoSpaceDE w:val="0"/>
              <w:autoSpaceDN w:val="0"/>
              <w:adjustRightInd w:val="0"/>
              <w:ind w:firstLine="17"/>
              <w:rPr>
                <w:color w:val="FF0000"/>
              </w:rPr>
            </w:pP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Общий </w:t>
            </w:r>
            <w:r w:rsidRPr="007D169C">
              <w:t xml:space="preserve">объем финансирования </w:t>
            </w:r>
            <w:r w:rsidR="0094314C" w:rsidRPr="007D169C">
              <w:t>муниципальной</w:t>
            </w:r>
            <w:r w:rsidRPr="007D169C">
              <w:t xml:space="preserve"> программы составляет </w:t>
            </w:r>
            <w:r w:rsidR="005E68A3">
              <w:t>9</w:t>
            </w:r>
            <w:r w:rsidR="00AA4127">
              <w:t>3</w:t>
            </w:r>
            <w:r w:rsidR="001B3DA3" w:rsidRPr="007D169C">
              <w:t>00</w:t>
            </w:r>
            <w:r w:rsidR="00C30EB5" w:rsidRPr="007D169C">
              <w:t>,0</w:t>
            </w:r>
            <w:r w:rsidRPr="007D169C">
              <w:t xml:space="preserve"> тыс. рублей, в том числе:</w:t>
            </w:r>
          </w:p>
          <w:p w:rsidR="009E5875" w:rsidRPr="007D169C" w:rsidRDefault="009E5875" w:rsidP="00264F75">
            <w:pPr>
              <w:autoSpaceDE w:val="0"/>
              <w:autoSpaceDN w:val="0"/>
              <w:adjustRightInd w:val="0"/>
            </w:pPr>
            <w:r>
              <w:t>2023 год – 2900,0</w:t>
            </w:r>
            <w:r w:rsidRPr="007D169C">
              <w:t xml:space="preserve"> тыс. рублей</w:t>
            </w:r>
            <w:r>
              <w:t>;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4</w:t>
            </w:r>
            <w:r w:rsidRPr="007D169C">
              <w:t xml:space="preserve">  год -  </w:t>
            </w:r>
            <w:r w:rsidR="005E68A3">
              <w:t>2</w:t>
            </w:r>
            <w:r w:rsidR="00AA7025">
              <w:t>8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рублей;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5</w:t>
            </w:r>
            <w:r w:rsidRPr="007D169C">
              <w:t xml:space="preserve"> год – </w:t>
            </w:r>
            <w:r w:rsidR="00AA7025">
              <w:t>19</w:t>
            </w:r>
            <w:r w:rsidR="007D169C" w:rsidRPr="007D169C">
              <w:t>00</w:t>
            </w:r>
            <w:r w:rsidR="00C30EB5" w:rsidRPr="007D169C">
              <w:t xml:space="preserve">,0 </w:t>
            </w:r>
            <w:r w:rsidRPr="007D169C">
              <w:t>тыс. рублей;</w:t>
            </w:r>
          </w:p>
          <w:p w:rsidR="00D81539" w:rsidRPr="00505243" w:rsidRDefault="00D81539" w:rsidP="00AA702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AA7025">
              <w:t>6</w:t>
            </w:r>
            <w:r w:rsidRPr="007D169C">
              <w:t xml:space="preserve"> год – </w:t>
            </w:r>
            <w:r w:rsidR="00AA7025">
              <w:t>17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</w:t>
            </w:r>
            <w:r w:rsidR="009E3A8B" w:rsidRPr="007D169C">
              <w:t>.</w:t>
            </w:r>
          </w:p>
        </w:tc>
      </w:tr>
      <w:tr w:rsidR="00D81539" w:rsidRPr="00505243" w:rsidTr="005E68A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264F75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451759" w:rsidRDefault="00451759" w:rsidP="00264F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D81539" w:rsidRPr="00C30EB5" w:rsidRDefault="00D81539" w:rsidP="00264F7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3E1A24" w:rsidRDefault="003E1A24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</w:p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Муниципальная программа «</w:t>
      </w:r>
      <w:r w:rsidR="00C97851" w:rsidRPr="00C97851">
        <w:rPr>
          <w:color w:val="000000"/>
        </w:rPr>
        <w:t>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  <w:r w:rsidRPr="00914F81">
        <w:rPr>
          <w:color w:val="000000"/>
        </w:rPr>
        <w:t xml:space="preserve">» разработана во исполнение Указа Президента Российской Федерации </w:t>
      </w:r>
      <w:r w:rsidR="00FE5C0E" w:rsidRPr="00FE5C0E">
        <w:rPr>
          <w:color w:val="000000"/>
        </w:rPr>
        <w:t>от 21.07.2020 N 474 "О национальных целях развития Российской Федерации на период до 2030 года"</w:t>
      </w:r>
      <w:r w:rsidRPr="00914F81">
        <w:rPr>
          <w:color w:val="000000"/>
        </w:rPr>
        <w:t>.</w:t>
      </w:r>
    </w:p>
    <w:p w:rsidR="00273E5B" w:rsidRPr="00AA0C85" w:rsidRDefault="00273E5B" w:rsidP="00273E5B">
      <w:pPr>
        <w:jc w:val="both"/>
      </w:pPr>
      <w:r w:rsidRPr="00AA0C85"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b/>
          <w:bCs/>
        </w:rPr>
        <w:t> </w:t>
      </w:r>
      <w:r w:rsidRPr="00AA0C85">
        <w:t>градостроительной деятельностью в области территориального планирования, архитектуры и градостроительства.</w:t>
      </w:r>
    </w:p>
    <w:p w:rsidR="00273E5B" w:rsidRPr="00AA0C85" w:rsidRDefault="00273E5B" w:rsidP="00273E5B">
      <w:pPr>
        <w:jc w:val="both"/>
      </w:pPr>
      <w:r w:rsidRPr="00AA0C85">
        <w:t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отдела по ЖКХ, строительству и землепользованию администрации Виллозского городского поселения Ломоносовского района 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73E5B" w:rsidRPr="00AA0C85" w:rsidRDefault="00273E5B" w:rsidP="00273E5B">
      <w:pPr>
        <w:jc w:val="both"/>
      </w:pPr>
      <w:r w:rsidRPr="00AA0C85"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73E5B" w:rsidRPr="00AA0C85" w:rsidRDefault="00273E5B" w:rsidP="00273E5B">
      <w:pPr>
        <w:jc w:val="both"/>
      </w:pPr>
      <w:proofErr w:type="gramStart"/>
      <w:r w:rsidRPr="00AA0C85"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</w:t>
      </w:r>
      <w:r w:rsidR="00264F75">
        <w:t>,</w:t>
      </w:r>
      <w:r w:rsidRPr="00AA0C85">
        <w:t xml:space="preserve">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</w:t>
      </w:r>
      <w:r>
        <w:t xml:space="preserve">и земельного </w:t>
      </w:r>
      <w:r w:rsidRPr="00AA0C85">
        <w:t>законодательства.</w:t>
      </w:r>
      <w:proofErr w:type="gramEnd"/>
    </w:p>
    <w:p w:rsidR="00273E5B" w:rsidRPr="00AA0C85" w:rsidRDefault="00273E5B" w:rsidP="00273E5B">
      <w:pPr>
        <w:jc w:val="both"/>
      </w:pPr>
      <w:r w:rsidRPr="00AA0C85"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73E5B" w:rsidRPr="00AA0C85" w:rsidRDefault="00273E5B" w:rsidP="00273E5B">
      <w:pPr>
        <w:jc w:val="both"/>
      </w:pPr>
      <w:r w:rsidRPr="00AA0C85"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48579E" w:rsidRDefault="0048579E" w:rsidP="00FE5C0E">
      <w:pPr>
        <w:ind w:left="142" w:right="139" w:firstLine="993"/>
        <w:jc w:val="both"/>
        <w:rPr>
          <w:b/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8579E" w:rsidRPr="00AA0C85" w:rsidRDefault="0048579E" w:rsidP="0048579E">
      <w:pPr>
        <w:jc w:val="both"/>
      </w:pPr>
      <w:r w:rsidRPr="00AA0C85">
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территории.</w:t>
      </w:r>
    </w:p>
    <w:p w:rsidR="0048579E" w:rsidRPr="00AA0C85" w:rsidRDefault="0048579E" w:rsidP="0048579E">
      <w:pPr>
        <w:jc w:val="both"/>
      </w:pPr>
      <w:r w:rsidRPr="00AA0C85">
        <w:t>Реализация программы позволит:</w:t>
      </w:r>
    </w:p>
    <w:p w:rsidR="0048579E" w:rsidRPr="00AA0C85" w:rsidRDefault="0048579E" w:rsidP="00302161">
      <w:pPr>
        <w:jc w:val="both"/>
      </w:pPr>
      <w:r w:rsidRPr="00AA0C85"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48579E" w:rsidRPr="00AA0C85" w:rsidRDefault="0048579E" w:rsidP="00302161">
      <w:pPr>
        <w:jc w:val="both"/>
      </w:pPr>
      <w:r w:rsidRPr="00AA0C85">
        <w:t>- обеспечить развитие инженерной, транспортной и социальной инфраструктур;</w:t>
      </w:r>
    </w:p>
    <w:p w:rsidR="0048579E" w:rsidRPr="00AA0C85" w:rsidRDefault="0048579E" w:rsidP="00302161">
      <w:pPr>
        <w:jc w:val="both"/>
      </w:pPr>
      <w:r w:rsidRPr="00AA0C85">
        <w:t>- обеспечить учет интересов граждан муниципального образования Виллозское городское поселение и их объединений;</w:t>
      </w:r>
    </w:p>
    <w:p w:rsidR="0048579E" w:rsidRDefault="0048579E" w:rsidP="00302161">
      <w:pPr>
        <w:ind w:right="139"/>
        <w:jc w:val="both"/>
      </w:pPr>
      <w:r w:rsidRPr="00AA0C85"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</w:t>
      </w:r>
      <w:r w:rsidR="00302161">
        <w:t>.</w:t>
      </w:r>
    </w:p>
    <w:p w:rsidR="001D4F1B" w:rsidRPr="00914F81" w:rsidRDefault="001D4F1B" w:rsidP="0048579E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lastRenderedPageBreak/>
        <w:t>Основные задачи Программы: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19528D">
        <w:rPr>
          <w:color w:val="000000"/>
        </w:rPr>
        <w:t>подготовка документов территориального планирования, документации по планировке территории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 xml:space="preserve">роведение </w:t>
      </w:r>
      <w:r w:rsidR="0019528D">
        <w:rPr>
          <w:color w:val="000000"/>
        </w:rPr>
        <w:t>кадастровых</w:t>
      </w:r>
      <w:r w:rsidRPr="00914F81">
        <w:rPr>
          <w:color w:val="000000"/>
        </w:rPr>
        <w:t xml:space="preserve"> работ</w:t>
      </w:r>
      <w:r w:rsidR="00501DE3">
        <w:rPr>
          <w:color w:val="000000"/>
        </w:rPr>
        <w:t xml:space="preserve"> и оценочных работ по земельным участкам не разграниченной государственной или муниципальной собственности</w:t>
      </w:r>
      <w:r w:rsidRPr="00914F81">
        <w:rPr>
          <w:color w:val="000000"/>
        </w:rPr>
        <w:t>;</w:t>
      </w:r>
    </w:p>
    <w:p w:rsidR="001D4F1B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19528D" w:rsidRPr="00914F81" w:rsidRDefault="0019528D" w:rsidP="001D4F1B">
      <w:pPr>
        <w:ind w:left="142" w:right="139" w:firstLine="993"/>
        <w:jc w:val="both"/>
        <w:rPr>
          <w:color w:val="000000"/>
        </w:rPr>
      </w:pPr>
      <w:r>
        <w:rPr>
          <w:color w:val="000000"/>
        </w:rPr>
        <w:t>- подготовка градостроительных планов;</w:t>
      </w:r>
    </w:p>
    <w:p w:rsidR="001D4F1B" w:rsidRPr="00914F81" w:rsidRDefault="001D4F1B" w:rsidP="00915E1A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915E1A">
        <w:rPr>
          <w:color w:val="000000"/>
        </w:rPr>
        <w:t>проведение муниципального земельного контроля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B0454B">
        <w:rPr>
          <w:color w:val="000000"/>
        </w:rPr>
        <w:t>о</w:t>
      </w:r>
      <w:r w:rsidRPr="00914F81">
        <w:rPr>
          <w:color w:val="000000"/>
        </w:rPr>
        <w:t>беспечение реализации прав граждан и юридических лиц на земельные учас</w:t>
      </w:r>
      <w:r w:rsidR="00915E1A">
        <w:rPr>
          <w:color w:val="000000"/>
        </w:rPr>
        <w:t>тки под существующими объектами.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Мероприятия Программы являются продолжением мероприятий, ранее реализованных в рамках основной деятельности администрации Виллозского городского поселения, направленных на решение задач и полномочий </w:t>
      </w:r>
      <w:r w:rsidR="00302161">
        <w:rPr>
          <w:color w:val="000000"/>
        </w:rPr>
        <w:t>в области градостроительной деятельности</w:t>
      </w:r>
      <w:r w:rsidRPr="00914F81">
        <w:rPr>
          <w:color w:val="000000"/>
        </w:rPr>
        <w:t xml:space="preserve"> муниципального образования В</w:t>
      </w:r>
      <w:r w:rsidR="00302161">
        <w:rPr>
          <w:color w:val="000000"/>
        </w:rPr>
        <w:t>иллозское городское поселение, и земельных отношений</w:t>
      </w:r>
      <w:r w:rsidRPr="00914F81"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в</w:t>
      </w:r>
      <w:r w:rsidR="0050098F" w:rsidRPr="007C5CDF">
        <w:t>несение изменений в генеральный план</w:t>
      </w:r>
      <w:r w:rsidRPr="00914F81">
        <w:rPr>
          <w:color w:val="000000"/>
        </w:rPr>
        <w:t xml:space="preserve">; 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п</w:t>
      </w:r>
      <w:r w:rsidR="0050098F" w:rsidRPr="007C5CDF">
        <w:t>одготовка документации по планировке территории</w:t>
      </w:r>
      <w:r w:rsidR="0050098F">
        <w:t>;</w:t>
      </w:r>
    </w:p>
    <w:p w:rsidR="001D4F1B" w:rsidRPr="00914F81" w:rsidRDefault="001D4F1B" w:rsidP="001D4F1B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-  </w:t>
      </w:r>
      <w:r w:rsidR="00302161">
        <w:t>в</w:t>
      </w:r>
      <w:r w:rsidR="0050098F" w:rsidRPr="007C5CDF">
        <w:t>несение в ЕГРН сведений о территориальных зонах</w:t>
      </w:r>
      <w:r w:rsidRPr="00914F81">
        <w:rPr>
          <w:color w:val="000000"/>
        </w:rPr>
        <w:t>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 xml:space="preserve">выполнение инженерных изысканий (геодезических, экологических, археологических), </w:t>
      </w:r>
      <w:proofErr w:type="spellStart"/>
      <w:r w:rsidR="00302161" w:rsidRPr="00302161">
        <w:t>предпроектных</w:t>
      </w:r>
      <w:proofErr w:type="spellEnd"/>
      <w:r w:rsidR="00302161" w:rsidRPr="00302161">
        <w:t xml:space="preserve"> работ, включая историко-культурную экспертизу</w:t>
      </w:r>
      <w:r w:rsidRPr="00302161">
        <w:t xml:space="preserve">; 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>проектирование, включая экспертизу, объектов капитального строительства для муниципальных нужд, в том числе социальных объектов</w:t>
      </w:r>
      <w:r w:rsidRPr="00302161">
        <w:t>;</w:t>
      </w:r>
    </w:p>
    <w:p w:rsidR="00302161" w:rsidRPr="00302161" w:rsidRDefault="00302161" w:rsidP="001D4F1B">
      <w:pPr>
        <w:ind w:left="142" w:right="139" w:firstLine="965"/>
        <w:jc w:val="both"/>
      </w:pPr>
      <w:r w:rsidRPr="00302161">
        <w:t>- проектирование транспортной и инженерной инфраструктуры;</w:t>
      </w:r>
    </w:p>
    <w:p w:rsidR="00302161" w:rsidRDefault="00302161" w:rsidP="001D4F1B">
      <w:pPr>
        <w:ind w:left="142" w:right="139" w:firstLine="965"/>
        <w:jc w:val="both"/>
      </w:pPr>
      <w:r w:rsidRPr="00302161">
        <w:t xml:space="preserve">- </w:t>
      </w:r>
      <w:r>
        <w:t>п</w:t>
      </w:r>
      <w:r w:rsidRPr="007C5CDF">
        <w:t>одготовка, регистрация градостроительных планов земельных участков для размещения объектов капитального строительства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п</w:t>
      </w:r>
      <w:r w:rsidRPr="007C5CDF">
        <w:t>остановка границ населенных пунктов на кадастровый учет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г</w:t>
      </w:r>
      <w:r w:rsidRPr="007C5CDF">
        <w:t>еодезические работы при проведении муниципального земельного контроля</w:t>
      </w:r>
      <w:r>
        <w:t>;</w:t>
      </w:r>
    </w:p>
    <w:p w:rsidR="00302161" w:rsidRPr="00302161" w:rsidRDefault="00302161" w:rsidP="001D4F1B">
      <w:pPr>
        <w:ind w:left="142" w:right="139" w:firstLine="965"/>
        <w:jc w:val="both"/>
      </w:pPr>
      <w:r>
        <w:t>-</w:t>
      </w:r>
      <w:r w:rsidRPr="00302161">
        <w:t xml:space="preserve"> </w:t>
      </w:r>
      <w:r>
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>
        <w:t>работы по оценке земельных участков, объектов</w:t>
      </w:r>
      <w:r w:rsidRPr="00302161"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</w:p>
    <w:p w:rsidR="001D4F1B" w:rsidRDefault="009555D1" w:rsidP="001D4F1B">
      <w:pPr>
        <w:ind w:left="142" w:right="139" w:firstLine="965"/>
        <w:jc w:val="both"/>
        <w:rPr>
          <w:color w:val="000000"/>
        </w:rPr>
      </w:pPr>
      <w:r>
        <w:rPr>
          <w:color w:val="000000"/>
        </w:rPr>
        <w:t>План реализации</w:t>
      </w:r>
      <w:r w:rsidR="001D4F1B"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="001D4F1B" w:rsidRPr="00914F81">
        <w:rPr>
          <w:color w:val="000000"/>
        </w:rPr>
        <w:t xml:space="preserve"> в </w:t>
      </w:r>
      <w:r w:rsidR="008C7AFE">
        <w:rPr>
          <w:color w:val="000000"/>
        </w:rPr>
        <w:t>приложении</w:t>
      </w:r>
      <w:r w:rsidR="001D4F1B" w:rsidRPr="00914F81">
        <w:rPr>
          <w:color w:val="000000"/>
        </w:rPr>
        <w:t xml:space="preserve"> 1</w:t>
      </w:r>
      <w:r w:rsidR="008C7AFE">
        <w:rPr>
          <w:color w:val="000000"/>
        </w:rPr>
        <w:t xml:space="preserve"> к настоящей муниципальной программе</w:t>
      </w:r>
      <w:r w:rsidR="001D4F1B" w:rsidRPr="00914F81">
        <w:rPr>
          <w:color w:val="000000"/>
        </w:rPr>
        <w:t>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8C7AFE" w:rsidRPr="00972A9F" w:rsidRDefault="008C7AFE" w:rsidP="008C7AFE">
      <w:pPr>
        <w:ind w:left="142" w:right="139" w:firstLine="965"/>
        <w:jc w:val="both"/>
      </w:pPr>
      <w:r w:rsidRPr="00972A9F">
        <w:t>Показателями результативности по задач</w:t>
      </w:r>
      <w:r w:rsidR="008F6501">
        <w:t>ам</w:t>
      </w:r>
      <w:r w:rsidRPr="00972A9F">
        <w:t xml:space="preserve"> </w:t>
      </w:r>
      <w:r w:rsidR="008F6501" w:rsidRPr="008F6501">
        <w:t>Программы</w:t>
      </w:r>
      <w:r w:rsidRPr="00972A9F">
        <w:t xml:space="preserve"> являются:</w:t>
      </w:r>
    </w:p>
    <w:p w:rsidR="00DA64A8" w:rsidRPr="008F6501" w:rsidRDefault="008C7AFE" w:rsidP="00DA64A8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а) увеличение доли </w:t>
      </w:r>
      <w:r w:rsidR="00DA64A8" w:rsidRPr="008F6501">
        <w:rPr>
          <w:color w:val="000000" w:themeColor="text1"/>
        </w:rPr>
        <w:t>границ территориальных зон, населенных пунктов, внесенных в ЕГРН</w:t>
      </w:r>
      <w:r w:rsidRPr="008F6501">
        <w:rPr>
          <w:color w:val="000000" w:themeColor="text1"/>
        </w:rPr>
        <w:t>;</w:t>
      </w:r>
    </w:p>
    <w:p w:rsidR="008C7AFE" w:rsidRPr="008F6501" w:rsidRDefault="008C7AFE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б) увеличение доли </w:t>
      </w:r>
      <w:r w:rsidR="00DA64A8" w:rsidRPr="008F6501">
        <w:rPr>
          <w:color w:val="000000" w:themeColor="text1"/>
        </w:rPr>
        <w:t>земельных участков</w:t>
      </w:r>
      <w:r w:rsidRPr="008F6501">
        <w:rPr>
          <w:color w:val="000000" w:themeColor="text1"/>
        </w:rPr>
        <w:t xml:space="preserve">, имеющих </w:t>
      </w:r>
      <w:r w:rsidR="00DA64A8" w:rsidRPr="008F6501">
        <w:rPr>
          <w:color w:val="000000" w:themeColor="text1"/>
        </w:rPr>
        <w:t xml:space="preserve">установленные границы и </w:t>
      </w:r>
      <w:r w:rsidRPr="008F6501">
        <w:rPr>
          <w:color w:val="000000" w:themeColor="text1"/>
        </w:rPr>
        <w:t>зарегистрированное право в зако</w:t>
      </w:r>
      <w:r w:rsidR="00DA64A8" w:rsidRPr="008F6501">
        <w:rPr>
          <w:color w:val="000000" w:themeColor="text1"/>
        </w:rPr>
        <w:t>н</w:t>
      </w:r>
      <w:r w:rsidRPr="008F6501">
        <w:rPr>
          <w:color w:val="000000" w:themeColor="text1"/>
        </w:rPr>
        <w:t xml:space="preserve">ном порядке; </w:t>
      </w:r>
    </w:p>
    <w:p w:rsidR="00DA64A8" w:rsidRPr="008F6501" w:rsidRDefault="00DA64A8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>в) уменьшение сроков подготовки и регистрации ГПЗУ.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Default="001D4F1B" w:rsidP="001D4F1B">
      <w:pPr>
        <w:ind w:left="142" w:right="139"/>
        <w:jc w:val="both"/>
        <w:rPr>
          <w:color w:val="000000"/>
        </w:rPr>
      </w:pPr>
    </w:p>
    <w:p w:rsidR="005E68A3" w:rsidRDefault="005E68A3" w:rsidP="001D4F1B">
      <w:pPr>
        <w:ind w:left="142" w:right="139"/>
        <w:jc w:val="both"/>
        <w:rPr>
          <w:color w:val="000000"/>
        </w:rPr>
      </w:pPr>
    </w:p>
    <w:p w:rsidR="005E68A3" w:rsidRDefault="005E68A3" w:rsidP="001D4F1B">
      <w:pPr>
        <w:ind w:left="142" w:right="139"/>
        <w:jc w:val="both"/>
        <w:rPr>
          <w:color w:val="000000"/>
        </w:rPr>
      </w:pPr>
    </w:p>
    <w:p w:rsidR="005E68A3" w:rsidRPr="00914F81" w:rsidRDefault="005E68A3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tbl>
      <w:tblPr>
        <w:tblW w:w="10632" w:type="dxa"/>
        <w:tblInd w:w="-885" w:type="dxa"/>
        <w:tblLayout w:type="fixed"/>
        <w:tblLook w:val="04A0"/>
      </w:tblPr>
      <w:tblGrid>
        <w:gridCol w:w="270"/>
        <w:gridCol w:w="41"/>
        <w:gridCol w:w="2762"/>
        <w:gridCol w:w="1412"/>
        <w:gridCol w:w="996"/>
        <w:gridCol w:w="426"/>
        <w:gridCol w:w="283"/>
        <w:gridCol w:w="425"/>
        <w:gridCol w:w="61"/>
        <w:gridCol w:w="855"/>
        <w:gridCol w:w="85"/>
        <w:gridCol w:w="133"/>
        <w:gridCol w:w="12"/>
        <w:gridCol w:w="12"/>
        <w:gridCol w:w="12"/>
        <w:gridCol w:w="8"/>
        <w:gridCol w:w="448"/>
        <w:gridCol w:w="184"/>
        <w:gridCol w:w="219"/>
        <w:gridCol w:w="959"/>
        <w:gridCol w:w="37"/>
        <w:gridCol w:w="818"/>
        <w:gridCol w:w="33"/>
        <w:gridCol w:w="76"/>
        <w:gridCol w:w="49"/>
        <w:gridCol w:w="16"/>
      </w:tblGrid>
      <w:tr w:rsidR="002C3FD3" w:rsidRPr="002C3FD3" w:rsidTr="002C3FD3">
        <w:trPr>
          <w:gridAfter w:val="4"/>
          <w:wAfter w:w="174" w:type="dxa"/>
          <w:trHeight w:val="1283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 xml:space="preserve">Приложение 1                                                                к Муниципальной программе   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 </w:t>
            </w:r>
          </w:p>
        </w:tc>
      </w:tr>
      <w:tr w:rsidR="002C3FD3" w:rsidRPr="002C3FD3" w:rsidTr="002C3FD3">
        <w:trPr>
          <w:gridAfter w:val="9"/>
          <w:wAfter w:w="2391" w:type="dxa"/>
          <w:trHeight w:val="54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C3FD3">
              <w:rPr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3FD3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2C3FD3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C3FD3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After w:val="4"/>
          <w:wAfter w:w="174" w:type="dxa"/>
          <w:trHeight w:val="51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455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C3FD3" w:rsidRPr="002C3FD3" w:rsidTr="002C3FD3">
        <w:trPr>
          <w:gridAfter w:val="4"/>
          <w:wAfter w:w="174" w:type="dxa"/>
          <w:trHeight w:val="78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sz w:val="4"/>
                <w:szCs w:val="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After w:val="4"/>
          <w:wAfter w:w="174" w:type="dxa"/>
          <w:trHeight w:val="27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</w:t>
            </w:r>
          </w:p>
        </w:tc>
      </w:tr>
      <w:tr w:rsidR="002C3FD3" w:rsidRPr="002C3FD3" w:rsidTr="002C3FD3">
        <w:trPr>
          <w:gridAfter w:val="4"/>
          <w:wAfter w:w="174" w:type="dxa"/>
          <w:trHeight w:val="43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 xml:space="preserve">Муниципальная программа 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 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C3FD3">
              <w:rPr>
                <w:b/>
                <w:bCs/>
                <w:color w:val="000000"/>
                <w:sz w:val="22"/>
                <w:szCs w:val="22"/>
              </w:rPr>
              <w:t>Виллозско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C3FD3">
              <w:rPr>
                <w:b/>
                <w:bCs/>
                <w:color w:val="000000"/>
                <w:sz w:val="22"/>
                <w:szCs w:val="22"/>
              </w:rPr>
              <w:t>го</w:t>
            </w:r>
            <w:proofErr w:type="spellEnd"/>
            <w:r w:rsidRPr="002C3FD3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Ломоносовского  района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2900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34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2800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2800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40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1900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1320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3FD3" w:rsidRPr="002C3FD3" w:rsidRDefault="002C3FD3" w:rsidP="002C3F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1700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1700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After w:val="4"/>
          <w:wAfter w:w="174" w:type="dxa"/>
          <w:trHeight w:val="855"/>
        </w:trPr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2023-2026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9300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9300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465"/>
        </w:trPr>
        <w:tc>
          <w:tcPr>
            <w:tcW w:w="1022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443"/>
        </w:trPr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2C3FD3" w:rsidRPr="002C3FD3" w:rsidTr="002C3FD3">
        <w:trPr>
          <w:gridBefore w:val="1"/>
          <w:gridAfter w:val="3"/>
          <w:wBefore w:w="270" w:type="dxa"/>
          <w:wAfter w:w="141" w:type="dxa"/>
          <w:trHeight w:val="630"/>
        </w:trPr>
        <w:tc>
          <w:tcPr>
            <w:tcW w:w="10221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6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proofErr w:type="spellStart"/>
            <w:r w:rsidRPr="002C3FD3">
              <w:rPr>
                <w:sz w:val="20"/>
                <w:szCs w:val="20"/>
              </w:rPr>
              <w:t>Плдготовка</w:t>
            </w:r>
            <w:proofErr w:type="spellEnd"/>
            <w:r w:rsidRPr="002C3FD3">
              <w:rPr>
                <w:sz w:val="20"/>
                <w:szCs w:val="20"/>
              </w:rPr>
              <w:t xml:space="preserve">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700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5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Внесение в ЕГРН сведений о территориальных зонах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2"/>
          <w:wBefore w:w="270" w:type="dxa"/>
          <w:wAfter w:w="65" w:type="dxa"/>
          <w:trHeight w:val="5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6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1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1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lastRenderedPageBreak/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5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Внесение в ЕГРН сведений о территориальных зонах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0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8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705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lastRenderedPageBreak/>
              <w:t>Мероприятия муниципальной программы на 2025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85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15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69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4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615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2025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3FD3">
              <w:rPr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08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443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</w:rPr>
            </w:pPr>
            <w:r w:rsidRPr="002C3FD3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C3FD3" w:rsidRPr="002C3FD3" w:rsidTr="002C3FD3">
        <w:trPr>
          <w:gridBefore w:val="1"/>
          <w:wBefore w:w="270" w:type="dxa"/>
          <w:trHeight w:val="85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Подготовка документации по планировке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6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gridAfter w:val="1"/>
          <w:wBefore w:w="270" w:type="dxa"/>
          <w:wAfter w:w="16" w:type="dxa"/>
          <w:trHeight w:val="630"/>
        </w:trPr>
        <w:tc>
          <w:tcPr>
            <w:tcW w:w="10346" w:type="dxa"/>
            <w:gridSpan w:val="2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C3FD3" w:rsidRPr="002C3FD3" w:rsidTr="002C3FD3">
        <w:trPr>
          <w:gridBefore w:val="1"/>
          <w:wBefore w:w="270" w:type="dxa"/>
          <w:trHeight w:val="114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C3FD3">
              <w:rPr>
                <w:sz w:val="20"/>
                <w:szCs w:val="20"/>
              </w:rPr>
              <w:t>предпроектных</w:t>
            </w:r>
            <w:proofErr w:type="spellEnd"/>
            <w:r w:rsidRPr="002C3FD3">
              <w:rPr>
                <w:sz w:val="20"/>
                <w:szCs w:val="20"/>
              </w:rPr>
              <w:t xml:space="preserve"> работ, включая историко-культурную экспертизу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02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lastRenderedPageBreak/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Постановка границ населенных пунктов на кадастровый учет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1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127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525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sz w:val="20"/>
                <w:szCs w:val="20"/>
              </w:rPr>
            </w:pPr>
            <w:r w:rsidRPr="002C3FD3">
              <w:rPr>
                <w:sz w:val="20"/>
                <w:szCs w:val="20"/>
              </w:rPr>
              <w:t>Работы по оценке земельных участков, объектов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color w:val="000000"/>
                <w:sz w:val="20"/>
                <w:szCs w:val="20"/>
              </w:rPr>
            </w:pPr>
            <w:r w:rsidRPr="002C3F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33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Итого по разделу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C3FD3" w:rsidRPr="002C3FD3" w:rsidTr="002C3FD3">
        <w:trPr>
          <w:gridBefore w:val="1"/>
          <w:wBefore w:w="270" w:type="dxa"/>
          <w:trHeight w:val="270"/>
        </w:trPr>
        <w:tc>
          <w:tcPr>
            <w:tcW w:w="4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F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FD3" w:rsidRPr="002C3FD3" w:rsidRDefault="002C3FD3" w:rsidP="002C3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3FD3" w:rsidRPr="002C3FD3" w:rsidTr="002C3FD3">
        <w:trPr>
          <w:gridBefore w:val="1"/>
          <w:wBefore w:w="270" w:type="dxa"/>
          <w:trHeight w:val="840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ВСЕГО финансирование на 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FD3" w:rsidRPr="002C3FD3" w:rsidRDefault="002C3FD3" w:rsidP="002C3FD3">
            <w:pPr>
              <w:jc w:val="center"/>
              <w:rPr>
                <w:b/>
                <w:bCs/>
              </w:rPr>
            </w:pPr>
            <w:r w:rsidRPr="002C3FD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3" w:rsidRPr="002C3FD3" w:rsidRDefault="002C3FD3" w:rsidP="002C3F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FD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Pr="00914F81" w:rsidRDefault="001D4F1B" w:rsidP="001D4F1B">
      <w:pPr>
        <w:ind w:left="142" w:right="139"/>
        <w:rPr>
          <w:color w:val="000000"/>
        </w:rPr>
      </w:pPr>
    </w:p>
    <w:sectPr w:rsidR="001D4F1B" w:rsidRPr="00914F81" w:rsidSect="001E565B">
      <w:pgSz w:w="11905" w:h="16838"/>
      <w:pgMar w:top="426" w:right="567" w:bottom="567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089"/>
    <w:multiLevelType w:val="multilevel"/>
    <w:tmpl w:val="2EBC66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D2646"/>
    <w:multiLevelType w:val="multilevel"/>
    <w:tmpl w:val="AB30F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1BB8"/>
    <w:rsid w:val="00024F29"/>
    <w:rsid w:val="000339CD"/>
    <w:rsid w:val="00033E01"/>
    <w:rsid w:val="00043AD7"/>
    <w:rsid w:val="00050612"/>
    <w:rsid w:val="000506F1"/>
    <w:rsid w:val="00057645"/>
    <w:rsid w:val="00061C44"/>
    <w:rsid w:val="00061F51"/>
    <w:rsid w:val="00064248"/>
    <w:rsid w:val="00080651"/>
    <w:rsid w:val="00091F2C"/>
    <w:rsid w:val="00091FF0"/>
    <w:rsid w:val="00095C61"/>
    <w:rsid w:val="00096528"/>
    <w:rsid w:val="000969D7"/>
    <w:rsid w:val="000A0749"/>
    <w:rsid w:val="000A56A2"/>
    <w:rsid w:val="000C7150"/>
    <w:rsid w:val="000D02CC"/>
    <w:rsid w:val="000E0FFD"/>
    <w:rsid w:val="000F277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097D"/>
    <w:rsid w:val="0017501C"/>
    <w:rsid w:val="001769EA"/>
    <w:rsid w:val="0017793A"/>
    <w:rsid w:val="001875EE"/>
    <w:rsid w:val="0019528D"/>
    <w:rsid w:val="0019643C"/>
    <w:rsid w:val="001A0C98"/>
    <w:rsid w:val="001B3DA3"/>
    <w:rsid w:val="001B5B61"/>
    <w:rsid w:val="001C04D3"/>
    <w:rsid w:val="001C4B8D"/>
    <w:rsid w:val="001D0FCE"/>
    <w:rsid w:val="001D3A17"/>
    <w:rsid w:val="001D4F1B"/>
    <w:rsid w:val="001E0F57"/>
    <w:rsid w:val="001E565B"/>
    <w:rsid w:val="001E7F5E"/>
    <w:rsid w:val="001F1B5D"/>
    <w:rsid w:val="001F22B7"/>
    <w:rsid w:val="001F74E2"/>
    <w:rsid w:val="00200006"/>
    <w:rsid w:val="002109FC"/>
    <w:rsid w:val="002132AA"/>
    <w:rsid w:val="00257932"/>
    <w:rsid w:val="00262BE6"/>
    <w:rsid w:val="00264F75"/>
    <w:rsid w:val="00267884"/>
    <w:rsid w:val="00270952"/>
    <w:rsid w:val="00270DFF"/>
    <w:rsid w:val="00273E5B"/>
    <w:rsid w:val="00275CE8"/>
    <w:rsid w:val="002762A7"/>
    <w:rsid w:val="0028240B"/>
    <w:rsid w:val="002910F2"/>
    <w:rsid w:val="00292590"/>
    <w:rsid w:val="002A17C3"/>
    <w:rsid w:val="002A2100"/>
    <w:rsid w:val="002C298E"/>
    <w:rsid w:val="002C2DED"/>
    <w:rsid w:val="002C3FD3"/>
    <w:rsid w:val="002C49E6"/>
    <w:rsid w:val="002D2C1A"/>
    <w:rsid w:val="002E6023"/>
    <w:rsid w:val="002F1815"/>
    <w:rsid w:val="00302161"/>
    <w:rsid w:val="00311A4B"/>
    <w:rsid w:val="003150EA"/>
    <w:rsid w:val="003439E2"/>
    <w:rsid w:val="003463D8"/>
    <w:rsid w:val="00357C0D"/>
    <w:rsid w:val="0036022C"/>
    <w:rsid w:val="0036716D"/>
    <w:rsid w:val="00385B6B"/>
    <w:rsid w:val="00387E4C"/>
    <w:rsid w:val="00394B0A"/>
    <w:rsid w:val="00394B50"/>
    <w:rsid w:val="003A6687"/>
    <w:rsid w:val="003B2FB0"/>
    <w:rsid w:val="003C228C"/>
    <w:rsid w:val="003C4223"/>
    <w:rsid w:val="003C5BE6"/>
    <w:rsid w:val="003D0E05"/>
    <w:rsid w:val="003E1A24"/>
    <w:rsid w:val="003E4E3A"/>
    <w:rsid w:val="003E7470"/>
    <w:rsid w:val="003F6706"/>
    <w:rsid w:val="00424EB4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4B9C"/>
    <w:rsid w:val="004752F5"/>
    <w:rsid w:val="004756A7"/>
    <w:rsid w:val="004758D4"/>
    <w:rsid w:val="00481A10"/>
    <w:rsid w:val="00483297"/>
    <w:rsid w:val="0048579E"/>
    <w:rsid w:val="00487EE3"/>
    <w:rsid w:val="00497BA6"/>
    <w:rsid w:val="004B26B5"/>
    <w:rsid w:val="004B7436"/>
    <w:rsid w:val="004E07A5"/>
    <w:rsid w:val="004E3611"/>
    <w:rsid w:val="004E5317"/>
    <w:rsid w:val="004E58D1"/>
    <w:rsid w:val="004F2BBB"/>
    <w:rsid w:val="004F6852"/>
    <w:rsid w:val="0050098F"/>
    <w:rsid w:val="00501966"/>
    <w:rsid w:val="00501DE3"/>
    <w:rsid w:val="00502D03"/>
    <w:rsid w:val="00505243"/>
    <w:rsid w:val="00510A1D"/>
    <w:rsid w:val="00517A69"/>
    <w:rsid w:val="00521A42"/>
    <w:rsid w:val="00531966"/>
    <w:rsid w:val="005324B1"/>
    <w:rsid w:val="005407E5"/>
    <w:rsid w:val="005449F5"/>
    <w:rsid w:val="0054671B"/>
    <w:rsid w:val="00551DD6"/>
    <w:rsid w:val="00553362"/>
    <w:rsid w:val="00556818"/>
    <w:rsid w:val="00557E19"/>
    <w:rsid w:val="00561A2D"/>
    <w:rsid w:val="00561B03"/>
    <w:rsid w:val="00566A6B"/>
    <w:rsid w:val="00567B9E"/>
    <w:rsid w:val="00572E74"/>
    <w:rsid w:val="00584924"/>
    <w:rsid w:val="00585B94"/>
    <w:rsid w:val="00592105"/>
    <w:rsid w:val="005A1489"/>
    <w:rsid w:val="005D07AE"/>
    <w:rsid w:val="005E15BB"/>
    <w:rsid w:val="005E68A3"/>
    <w:rsid w:val="005F7C7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8055E"/>
    <w:rsid w:val="00692991"/>
    <w:rsid w:val="0069449B"/>
    <w:rsid w:val="00696A6F"/>
    <w:rsid w:val="006B704A"/>
    <w:rsid w:val="006C43AE"/>
    <w:rsid w:val="006D6284"/>
    <w:rsid w:val="006D7F23"/>
    <w:rsid w:val="006F2696"/>
    <w:rsid w:val="006F3CBF"/>
    <w:rsid w:val="006F6AD7"/>
    <w:rsid w:val="00701D00"/>
    <w:rsid w:val="00702654"/>
    <w:rsid w:val="0070469A"/>
    <w:rsid w:val="0071306C"/>
    <w:rsid w:val="00713642"/>
    <w:rsid w:val="00716911"/>
    <w:rsid w:val="0072588C"/>
    <w:rsid w:val="007463C7"/>
    <w:rsid w:val="00757287"/>
    <w:rsid w:val="00763321"/>
    <w:rsid w:val="007647CD"/>
    <w:rsid w:val="0079429C"/>
    <w:rsid w:val="007A24DA"/>
    <w:rsid w:val="007A5E92"/>
    <w:rsid w:val="007B085D"/>
    <w:rsid w:val="007D169C"/>
    <w:rsid w:val="007E0A4A"/>
    <w:rsid w:val="007E4098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236"/>
    <w:rsid w:val="00865997"/>
    <w:rsid w:val="00870734"/>
    <w:rsid w:val="00872F6D"/>
    <w:rsid w:val="00883DF4"/>
    <w:rsid w:val="008879AF"/>
    <w:rsid w:val="008908D7"/>
    <w:rsid w:val="00895A58"/>
    <w:rsid w:val="00896EFD"/>
    <w:rsid w:val="008A64C2"/>
    <w:rsid w:val="008B223E"/>
    <w:rsid w:val="008B4AA0"/>
    <w:rsid w:val="008C61E2"/>
    <w:rsid w:val="008C7AFE"/>
    <w:rsid w:val="008D49BC"/>
    <w:rsid w:val="008D7888"/>
    <w:rsid w:val="008E2128"/>
    <w:rsid w:val="008F6501"/>
    <w:rsid w:val="008F6CDA"/>
    <w:rsid w:val="008F70F3"/>
    <w:rsid w:val="008F7B26"/>
    <w:rsid w:val="00901305"/>
    <w:rsid w:val="00903660"/>
    <w:rsid w:val="00903FEA"/>
    <w:rsid w:val="00915E1A"/>
    <w:rsid w:val="00923959"/>
    <w:rsid w:val="00937759"/>
    <w:rsid w:val="00940754"/>
    <w:rsid w:val="0094314C"/>
    <w:rsid w:val="00945DDF"/>
    <w:rsid w:val="00952835"/>
    <w:rsid w:val="0095448E"/>
    <w:rsid w:val="009549BB"/>
    <w:rsid w:val="009555D1"/>
    <w:rsid w:val="00961133"/>
    <w:rsid w:val="0096431C"/>
    <w:rsid w:val="009711BE"/>
    <w:rsid w:val="00972A9F"/>
    <w:rsid w:val="0097721F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D72F4"/>
    <w:rsid w:val="009E171E"/>
    <w:rsid w:val="009E3A8B"/>
    <w:rsid w:val="009E5875"/>
    <w:rsid w:val="009F1FD0"/>
    <w:rsid w:val="00A024AB"/>
    <w:rsid w:val="00A069DF"/>
    <w:rsid w:val="00A12E8F"/>
    <w:rsid w:val="00A220A1"/>
    <w:rsid w:val="00A27687"/>
    <w:rsid w:val="00A440F4"/>
    <w:rsid w:val="00A545FD"/>
    <w:rsid w:val="00A65B89"/>
    <w:rsid w:val="00A84CBF"/>
    <w:rsid w:val="00A8507D"/>
    <w:rsid w:val="00A85668"/>
    <w:rsid w:val="00A861FF"/>
    <w:rsid w:val="00A95372"/>
    <w:rsid w:val="00AA141A"/>
    <w:rsid w:val="00AA4127"/>
    <w:rsid w:val="00AA44B7"/>
    <w:rsid w:val="00AA63DA"/>
    <w:rsid w:val="00AA7025"/>
    <w:rsid w:val="00AB267E"/>
    <w:rsid w:val="00AB4393"/>
    <w:rsid w:val="00AB5903"/>
    <w:rsid w:val="00AC0783"/>
    <w:rsid w:val="00AC2BDB"/>
    <w:rsid w:val="00AC38B2"/>
    <w:rsid w:val="00AD597D"/>
    <w:rsid w:val="00AE61F0"/>
    <w:rsid w:val="00B00D62"/>
    <w:rsid w:val="00B0454B"/>
    <w:rsid w:val="00B2442E"/>
    <w:rsid w:val="00B24BD2"/>
    <w:rsid w:val="00B25826"/>
    <w:rsid w:val="00B25C99"/>
    <w:rsid w:val="00B51CBB"/>
    <w:rsid w:val="00B52FF9"/>
    <w:rsid w:val="00B54211"/>
    <w:rsid w:val="00B74839"/>
    <w:rsid w:val="00B756D8"/>
    <w:rsid w:val="00B81ED6"/>
    <w:rsid w:val="00BB08F8"/>
    <w:rsid w:val="00BB0FA6"/>
    <w:rsid w:val="00BD2320"/>
    <w:rsid w:val="00BD5283"/>
    <w:rsid w:val="00BF3211"/>
    <w:rsid w:val="00BF387C"/>
    <w:rsid w:val="00C03337"/>
    <w:rsid w:val="00C1534E"/>
    <w:rsid w:val="00C30EB5"/>
    <w:rsid w:val="00C35CEA"/>
    <w:rsid w:val="00C43811"/>
    <w:rsid w:val="00C5266D"/>
    <w:rsid w:val="00C52996"/>
    <w:rsid w:val="00C547D6"/>
    <w:rsid w:val="00C60009"/>
    <w:rsid w:val="00C62ABE"/>
    <w:rsid w:val="00C633A8"/>
    <w:rsid w:val="00C65D9F"/>
    <w:rsid w:val="00C70D58"/>
    <w:rsid w:val="00C83DF6"/>
    <w:rsid w:val="00C86E4A"/>
    <w:rsid w:val="00C96F4A"/>
    <w:rsid w:val="00C97851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64A8"/>
    <w:rsid w:val="00DB699D"/>
    <w:rsid w:val="00DC3627"/>
    <w:rsid w:val="00DC36EC"/>
    <w:rsid w:val="00DD17DE"/>
    <w:rsid w:val="00DD3293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979"/>
    <w:rsid w:val="00E51DAF"/>
    <w:rsid w:val="00E55771"/>
    <w:rsid w:val="00E557D8"/>
    <w:rsid w:val="00E64B4A"/>
    <w:rsid w:val="00E65A27"/>
    <w:rsid w:val="00E65B82"/>
    <w:rsid w:val="00EA0D50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89F"/>
    <w:rsid w:val="00F61C80"/>
    <w:rsid w:val="00F6554E"/>
    <w:rsid w:val="00F76D7B"/>
    <w:rsid w:val="00F82C87"/>
    <w:rsid w:val="00F84FD0"/>
    <w:rsid w:val="00FC2A2E"/>
    <w:rsid w:val="00FC6DCE"/>
    <w:rsid w:val="00FD296F"/>
    <w:rsid w:val="00FE5911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3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6478-CCB7-4ECC-858D-35C7FB21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12</cp:revision>
  <cp:lastPrinted>2024-01-16T06:22:00Z</cp:lastPrinted>
  <dcterms:created xsi:type="dcterms:W3CDTF">2023-10-24T09:19:00Z</dcterms:created>
  <dcterms:modified xsi:type="dcterms:W3CDTF">2024-03-28T07:33:00Z</dcterms:modified>
</cp:coreProperties>
</file>