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3153F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1F3B9C">
        <w:t>402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1F3B9C">
        <w:t>10</w:t>
      </w:r>
      <w:r w:rsidRPr="00914F81">
        <w:t xml:space="preserve">» </w:t>
      </w:r>
      <w:r w:rsidR="00992867">
        <w:t>августа</w:t>
      </w:r>
      <w:r w:rsidRPr="00914F81">
        <w:t xml:space="preserve"> 20</w:t>
      </w:r>
      <w:r>
        <w:t>2</w:t>
      </w:r>
      <w:r w:rsidR="00992867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 w:rsidR="000F5942">
        <w:t xml:space="preserve">                                </w:t>
      </w:r>
      <w:r w:rsidRPr="00914F81">
        <w:t xml:space="preserve">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992867" w:rsidRPr="002809D0" w:rsidRDefault="00992867" w:rsidP="00673129">
      <w:pPr>
        <w:ind w:left="709"/>
        <w:jc w:val="both"/>
        <w:rPr>
          <w:spacing w:val="-1"/>
          <w:sz w:val="22"/>
          <w:szCs w:val="22"/>
        </w:rPr>
      </w:pPr>
      <w:r w:rsidRPr="002809D0">
        <w:rPr>
          <w:spacing w:val="-1"/>
          <w:sz w:val="22"/>
          <w:szCs w:val="22"/>
        </w:rPr>
        <w:t>О внесении изменений в Постановление Администрации</w:t>
      </w:r>
    </w:p>
    <w:p w:rsidR="00992867" w:rsidRPr="002809D0" w:rsidRDefault="00992867" w:rsidP="00673129">
      <w:pPr>
        <w:ind w:left="709"/>
        <w:jc w:val="both"/>
        <w:rPr>
          <w:sz w:val="22"/>
          <w:szCs w:val="22"/>
        </w:rPr>
      </w:pPr>
      <w:proofErr w:type="spellStart"/>
      <w:r w:rsidRPr="002809D0">
        <w:rPr>
          <w:spacing w:val="-1"/>
          <w:sz w:val="22"/>
          <w:szCs w:val="22"/>
        </w:rPr>
        <w:t>Виллозского</w:t>
      </w:r>
      <w:proofErr w:type="spellEnd"/>
      <w:r w:rsidRPr="002809D0">
        <w:rPr>
          <w:spacing w:val="-1"/>
          <w:sz w:val="22"/>
          <w:szCs w:val="22"/>
        </w:rPr>
        <w:t xml:space="preserve"> городского поселения от 30.12.2021 №601</w:t>
      </w:r>
    </w:p>
    <w:p w:rsidR="00673129" w:rsidRPr="002809D0" w:rsidRDefault="008C7AFE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«</w:t>
      </w:r>
      <w:r w:rsidR="00673129" w:rsidRPr="002809D0">
        <w:rPr>
          <w:sz w:val="22"/>
          <w:szCs w:val="22"/>
        </w:rPr>
        <w:t>Об утверждении муниципальной программы</w:t>
      </w:r>
    </w:p>
    <w:p w:rsidR="00673129" w:rsidRPr="002809D0" w:rsidRDefault="00673129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 xml:space="preserve">«Газификация населённых пунктов </w:t>
      </w:r>
      <w:proofErr w:type="spellStart"/>
      <w:r w:rsidRPr="002809D0">
        <w:rPr>
          <w:sz w:val="22"/>
          <w:szCs w:val="22"/>
        </w:rPr>
        <w:t>Виллозского</w:t>
      </w:r>
      <w:proofErr w:type="spellEnd"/>
      <w:r w:rsidRPr="002809D0">
        <w:rPr>
          <w:sz w:val="22"/>
          <w:szCs w:val="22"/>
        </w:rPr>
        <w:t xml:space="preserve"> </w:t>
      </w:r>
      <w:proofErr w:type="gramStart"/>
      <w:r w:rsidRPr="002809D0">
        <w:rPr>
          <w:sz w:val="22"/>
          <w:szCs w:val="22"/>
        </w:rPr>
        <w:t>городского</w:t>
      </w:r>
      <w:proofErr w:type="gramEnd"/>
    </w:p>
    <w:p w:rsidR="00673129" w:rsidRPr="002809D0" w:rsidRDefault="00673129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поселения Ломоносовского муниципального района</w:t>
      </w:r>
    </w:p>
    <w:p w:rsidR="008C7AFE" w:rsidRPr="00914F81" w:rsidRDefault="00673129" w:rsidP="00673129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2809D0">
        <w:rPr>
          <w:rFonts w:ascii="Times New Roman" w:hAnsi="Times New Roman" w:cs="Times New Roman"/>
          <w:b w:val="0"/>
          <w:sz w:val="22"/>
          <w:szCs w:val="22"/>
        </w:rPr>
        <w:t>Ленинградской области 2022-2024 год</w:t>
      </w:r>
      <w:r w:rsidR="00D35176" w:rsidRPr="002809D0">
        <w:rPr>
          <w:rFonts w:ascii="Times New Roman" w:hAnsi="Times New Roman" w:cs="Times New Roman"/>
          <w:b w:val="0"/>
          <w:sz w:val="22"/>
          <w:szCs w:val="22"/>
        </w:rPr>
        <w:t>ы</w:t>
      </w:r>
      <w:r w:rsidR="008C7AFE" w:rsidRPr="002809D0"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191AF5" w:rsidRDefault="00673129" w:rsidP="008C7AFE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от 02.12.2010 года №90 (с изменениями от 18.05.2012 г. №32 от 01.10.2012 года №62, от 10.11.2014 года №25)</w:t>
      </w:r>
      <w:r w:rsidR="008C7AFE" w:rsidRPr="00191AF5">
        <w:t>,</w:t>
      </w:r>
    </w:p>
    <w:p w:rsidR="008C7AFE" w:rsidRPr="00191AF5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191AF5" w:rsidRDefault="008C7AFE" w:rsidP="008C7AFE">
      <w:pPr>
        <w:ind w:left="709" w:firstLine="225"/>
        <w:rPr>
          <w:b/>
          <w:color w:val="000000"/>
        </w:rPr>
      </w:pPr>
      <w:r w:rsidRPr="00191AF5">
        <w:rPr>
          <w:b/>
          <w:color w:val="000000"/>
        </w:rPr>
        <w:t>ПОСТАНОВЛЯЮ:</w:t>
      </w:r>
    </w:p>
    <w:p w:rsidR="008C7AFE" w:rsidRPr="00191AF5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191AF5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992867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92867">
        <w:rPr>
          <w:rFonts w:ascii="Times New Roman" w:hAnsi="Times New Roman" w:cs="Times New Roman"/>
          <w:b w:val="0"/>
          <w:sz w:val="24"/>
          <w:szCs w:val="24"/>
        </w:rPr>
        <w:t xml:space="preserve"> 601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«Газификация населенных пунктов </w:t>
      </w:r>
      <w:proofErr w:type="spellStart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муниципального района Ленинградской области на 2022-2024 год</w:t>
      </w:r>
      <w:r w:rsidR="00D35176">
        <w:rPr>
          <w:rFonts w:ascii="Times New Roman" w:hAnsi="Times New Roman" w:cs="Times New Roman"/>
          <w:b w:val="0"/>
          <w:sz w:val="24"/>
          <w:szCs w:val="24"/>
        </w:rPr>
        <w:t>ы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191AF5" w:rsidRDefault="008C7AFE" w:rsidP="008C7AFE">
      <w:pPr>
        <w:shd w:val="clear" w:color="auto" w:fill="FFFFFF"/>
        <w:ind w:left="709" w:firstLine="709"/>
        <w:jc w:val="both"/>
      </w:pPr>
      <w:r w:rsidRPr="00191AF5">
        <w:t>2.</w:t>
      </w:r>
      <w:r w:rsidRPr="00191AF5">
        <w:rPr>
          <w:b/>
        </w:rPr>
        <w:t xml:space="preserve"> </w:t>
      </w:r>
      <w:r w:rsidRPr="00191AF5">
        <w:t xml:space="preserve">Настоящее постановление вступает в силу с </w:t>
      </w:r>
      <w:r w:rsidR="00992867" w:rsidRPr="00E61FE3">
        <w:t>момента его принятия</w:t>
      </w:r>
      <w:r w:rsidRPr="00191AF5">
        <w:t>.</w:t>
      </w:r>
    </w:p>
    <w:p w:rsidR="008C7AFE" w:rsidRPr="00191AF5" w:rsidRDefault="00992867" w:rsidP="008C7AFE">
      <w:pPr>
        <w:shd w:val="clear" w:color="auto" w:fill="FFFFFF"/>
        <w:ind w:left="709" w:firstLine="709"/>
        <w:jc w:val="both"/>
      </w:pPr>
      <w:r>
        <w:t>3</w:t>
      </w:r>
      <w:r w:rsidR="008C7AFE" w:rsidRPr="00191AF5">
        <w:t xml:space="preserve">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="008C7AFE" w:rsidRPr="00191AF5">
        <w:t>Виллозское</w:t>
      </w:r>
      <w:proofErr w:type="spellEnd"/>
      <w:r w:rsidR="008C7AFE" w:rsidRPr="00191AF5">
        <w:t xml:space="preserve"> городское поселение по электронному адресу: </w:t>
      </w:r>
      <w:hyperlink r:id="rId7" w:history="1">
        <w:r w:rsidR="008C7AFE" w:rsidRPr="00191AF5">
          <w:rPr>
            <w:rStyle w:val="a5"/>
          </w:rPr>
          <w:t>www.villozi-adm.ru</w:t>
        </w:r>
      </w:hyperlink>
      <w:r w:rsidR="008C7AFE" w:rsidRPr="00191AF5">
        <w:rPr>
          <w:u w:val="single"/>
        </w:rPr>
        <w:t>.</w:t>
      </w:r>
    </w:p>
    <w:p w:rsidR="008C7AFE" w:rsidRPr="00914F81" w:rsidRDefault="00992867" w:rsidP="008C7AFE">
      <w:pPr>
        <w:shd w:val="clear" w:color="auto" w:fill="FFFFFF"/>
        <w:ind w:left="709" w:firstLine="709"/>
        <w:jc w:val="both"/>
      </w:pPr>
      <w:r>
        <w:t>4</w:t>
      </w:r>
      <w:r w:rsidR="008C7AFE" w:rsidRPr="00191AF5">
        <w:t xml:space="preserve">. </w:t>
      </w:r>
      <w:proofErr w:type="gramStart"/>
      <w:r w:rsidR="008C7AFE" w:rsidRPr="00191AF5">
        <w:t>Контроль за</w:t>
      </w:r>
      <w:proofErr w:type="gramEnd"/>
      <w:r w:rsidR="008C7AFE" w:rsidRPr="00191AF5">
        <w:t xml:space="preserve"> исполнением настоящего постановления оставляю за собой</w:t>
      </w:r>
      <w:r w:rsidR="008C7AFE" w:rsidRPr="00914F81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73129" w:rsidRDefault="001D4F1B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Газификация населенных пунктов </w:t>
      </w:r>
      <w:proofErr w:type="spellStart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>Виллозского</w:t>
      </w:r>
      <w:proofErr w:type="spellEnd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:rsidR="00673129" w:rsidRDefault="00673129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1D4F1B" w:rsidRDefault="00673129" w:rsidP="00673129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на 2022-2024 годы</w:t>
      </w:r>
      <w:r w:rsidR="001D4F1B" w:rsidRPr="00914F81">
        <w:rPr>
          <w:color w:val="000000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191AF5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673129" w:rsidRPr="000D13BA">
        <w:rPr>
          <w:b/>
          <w:color w:val="000000"/>
        </w:rPr>
        <w:t xml:space="preserve">Газификация населенных пунктов </w:t>
      </w:r>
      <w:proofErr w:type="spellStart"/>
      <w:r w:rsidR="00673129" w:rsidRPr="000D13BA">
        <w:rPr>
          <w:b/>
          <w:color w:val="000000"/>
        </w:rPr>
        <w:t>Виллозского</w:t>
      </w:r>
      <w:proofErr w:type="spellEnd"/>
      <w:r w:rsidR="00673129" w:rsidRPr="000D13BA">
        <w:rPr>
          <w:b/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 w:rsidR="00673129">
        <w:rPr>
          <w:b/>
          <w:color w:val="000000"/>
        </w:rPr>
        <w:t>22</w:t>
      </w:r>
      <w:r w:rsidR="00673129" w:rsidRPr="000D13BA">
        <w:rPr>
          <w:b/>
          <w:color w:val="000000"/>
        </w:rPr>
        <w:t>-202</w:t>
      </w:r>
      <w:r w:rsidR="00673129">
        <w:rPr>
          <w:b/>
          <w:color w:val="000000"/>
        </w:rPr>
        <w:t>4</w:t>
      </w:r>
      <w:r w:rsidR="00673129" w:rsidRPr="000D13BA">
        <w:rPr>
          <w:b/>
          <w:color w:val="000000"/>
        </w:rPr>
        <w:t xml:space="preserve"> год</w:t>
      </w:r>
      <w:r w:rsidR="00673129">
        <w:rPr>
          <w:b/>
          <w:color w:val="000000"/>
        </w:rPr>
        <w:t>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451759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ind w:left="28" w:right="28"/>
            </w:pPr>
            <w:r>
              <w:t xml:space="preserve">Реализация государственной политики по обеспечению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природным газом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autoSpaceDE w:val="0"/>
              <w:autoSpaceDN w:val="0"/>
              <w:adjustRightInd w:val="0"/>
            </w:pPr>
            <w:r>
              <w:t xml:space="preserve">Улучшение условий жизни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B7365D" w:rsidRDefault="00673129" w:rsidP="00673129">
            <w:pPr>
              <w:autoSpaceDE w:val="0"/>
              <w:autoSpaceDN w:val="0"/>
              <w:adjustRightInd w:val="0"/>
            </w:pPr>
            <w:r>
              <w:t>Реализация настоящей программы позволит: газифицировать индивидуальные жилые дома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и северной части </w:t>
            </w:r>
            <w:proofErr w:type="spellStart"/>
            <w:r>
              <w:t>д.Рассколово</w:t>
            </w:r>
            <w:proofErr w:type="spellEnd"/>
            <w:r>
              <w:t xml:space="preserve"> городского поселения и построить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газораспределительных сетей.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673129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B0454B" w:rsidRPr="00E65A27" w:rsidRDefault="00B0454B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9" w:rsidRDefault="00673129" w:rsidP="00673129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992867">
              <w:t>18</w:t>
            </w:r>
            <w:r w:rsidR="00494110">
              <w:t>,</w:t>
            </w:r>
            <w:r>
              <w:t xml:space="preserve"> 250 тыс. рублей, в том числе за счет средств:</w:t>
            </w:r>
          </w:p>
          <w:p w:rsidR="00673129" w:rsidRDefault="00673129" w:rsidP="00673129">
            <w:r>
              <w:t xml:space="preserve">2022 год: местного бюджета </w:t>
            </w:r>
            <w:r w:rsidR="00992867">
              <w:t>5</w:t>
            </w:r>
            <w:r>
              <w:t>,350 тыс. рублей.</w:t>
            </w:r>
          </w:p>
          <w:p w:rsidR="00673129" w:rsidRDefault="00673129" w:rsidP="00673129">
            <w:r>
              <w:t>2023 год местного бюджета 4,600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D81539" w:rsidRPr="00505243" w:rsidRDefault="00673129" w:rsidP="00673129">
            <w:pPr>
              <w:autoSpaceDE w:val="0"/>
              <w:autoSpaceDN w:val="0"/>
              <w:adjustRightInd w:val="0"/>
            </w:pPr>
            <w:r>
              <w:t>2024 год местного бюджета 8,300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9E3A8B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</w:t>
            </w:r>
            <w:r w:rsidRPr="00505243">
              <w:lastRenderedPageBreak/>
              <w:t>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673129" w:rsidRDefault="00451759" w:rsidP="0030376E">
            <w:pPr>
              <w:autoSpaceDE w:val="0"/>
              <w:autoSpaceDN w:val="0"/>
              <w:adjustRightInd w:val="0"/>
            </w:pPr>
            <w:r w:rsidRPr="00E65A27">
              <w:lastRenderedPageBreak/>
              <w:t>Налоговые расходы не предусмотрен</w:t>
            </w:r>
            <w:r w:rsidR="00673129">
              <w:t>ы</w:t>
            </w: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  <w:r w:rsidR="00191AF5">
        <w:rPr>
          <w:b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0CAA">
        <w:rPr>
          <w:color w:val="000000"/>
        </w:rPr>
        <w:t xml:space="preserve">Муниципальная программа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«Газификация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>
        <w:rPr>
          <w:color w:val="000000"/>
        </w:rPr>
        <w:t>22</w:t>
      </w:r>
      <w:r w:rsidRPr="00A50CAA">
        <w:rPr>
          <w:color w:val="000000"/>
        </w:rPr>
        <w:t>-202</w:t>
      </w:r>
      <w:r>
        <w:rPr>
          <w:color w:val="000000"/>
        </w:rPr>
        <w:t>4</w:t>
      </w:r>
      <w:r w:rsidRPr="00A50CAA">
        <w:rPr>
          <w:color w:val="000000"/>
        </w:rPr>
        <w:t xml:space="preserve"> год»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</w:r>
      <w:proofErr w:type="gramEnd"/>
      <w:r w:rsidRPr="00A50CAA">
        <w:rPr>
          <w:color w:val="000000"/>
        </w:rPr>
        <w:t xml:space="preserve">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от 02.12.2010 года №90 (с изменениями от 18.05.2012 г. №32 от 01.10.2012 год</w:t>
      </w:r>
      <w:r>
        <w:rPr>
          <w:color w:val="000000"/>
        </w:rPr>
        <w:t>а №62, от 10.11.2014 года №25).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Программа носит комплексный характер и предполагает участие в ней администрации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и привлеченных на конкурсной основе иных организаций</w:t>
      </w:r>
      <w:r>
        <w:rPr>
          <w:color w:val="000000"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Перечень мероприятий муниципальной программы с указанием объемов и источников финансирования, планируемых значений показателей по годам реализации и результатов выполнения мероприятий, указан в Приложении № </w:t>
      </w:r>
      <w:r>
        <w:rPr>
          <w:color w:val="000000"/>
        </w:rPr>
        <w:t>1</w:t>
      </w:r>
      <w:r w:rsidRPr="00A50CAA">
        <w:rPr>
          <w:color w:val="000000"/>
        </w:rPr>
        <w:t xml:space="preserve"> к программе.</w:t>
      </w:r>
    </w:p>
    <w:p w:rsidR="001D4F1B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позволит создать условия для непосредственной возможности подключения к газораспределительным сетям более 500 человек, постоянно проживающих в </w:t>
      </w:r>
      <w:proofErr w:type="spellStart"/>
      <w:r w:rsidRPr="00A50CAA">
        <w:rPr>
          <w:color w:val="000000"/>
        </w:rPr>
        <w:t>Виллозском</w:t>
      </w:r>
      <w:proofErr w:type="spellEnd"/>
      <w:r w:rsidRPr="00A50CAA">
        <w:rPr>
          <w:color w:val="000000"/>
        </w:rPr>
        <w:t xml:space="preserve"> городском поселении</w:t>
      </w:r>
      <w:r w:rsidR="001D4F1B" w:rsidRPr="00914F81">
        <w:rPr>
          <w:color w:val="000000"/>
        </w:rPr>
        <w:t>.</w:t>
      </w:r>
    </w:p>
    <w:p w:rsidR="00191AF5" w:rsidRPr="004D0910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4D0910">
        <w:rPr>
          <w:color w:val="000000"/>
        </w:rPr>
        <w:t xml:space="preserve">дминистрация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 выполняет функции Заказчика по проектированию объектов газового хозяйства на территории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поселения.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4D0910">
        <w:rPr>
          <w:color w:val="000000"/>
        </w:rPr>
        <w:t>Реализация программных мероприятий осуществляется путем привлечения Заказчик</w:t>
      </w:r>
      <w:r>
        <w:rPr>
          <w:color w:val="000000"/>
        </w:rPr>
        <w:t>ом</w:t>
      </w:r>
      <w:r w:rsidRPr="004D0910">
        <w:rPr>
          <w:color w:val="000000"/>
        </w:rPr>
        <w:t xml:space="preserve"> (исполнител</w:t>
      </w:r>
      <w:r>
        <w:rPr>
          <w:color w:val="000000"/>
        </w:rPr>
        <w:t>ем</w:t>
      </w:r>
      <w:r w:rsidRPr="004D0910">
        <w:rPr>
          <w:color w:val="000000"/>
        </w:rPr>
        <w:t>) Программы на конкурсной основе подрядных организаций для выполнения проектно-изыскательских работ по газификации</w:t>
      </w:r>
      <w:r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Основными целями настоящей Программы являются: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</w:t>
      </w:r>
      <w:r>
        <w:rPr>
          <w:color w:val="000000"/>
        </w:rPr>
        <w:t xml:space="preserve"> </w:t>
      </w:r>
      <w:r w:rsidRPr="00A50CAA">
        <w:rPr>
          <w:color w:val="000000"/>
        </w:rPr>
        <w:t xml:space="preserve">обеспечение единого подхода к решению проблем газификации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</w:t>
      </w:r>
      <w:r w:rsidRPr="00A50CAA">
        <w:rPr>
          <w:color w:val="000000"/>
        </w:rPr>
        <w:t>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улучшение социально-экономических условий жизни населения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создание условий для развития экономики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внедрение </w:t>
      </w:r>
      <w:proofErr w:type="spellStart"/>
      <w:r w:rsidRPr="00A50CAA">
        <w:rPr>
          <w:color w:val="000000"/>
        </w:rPr>
        <w:t>энергоресурсосберегающих</w:t>
      </w:r>
      <w:proofErr w:type="spellEnd"/>
      <w:r w:rsidRPr="00A50CAA">
        <w:rPr>
          <w:color w:val="000000"/>
        </w:rPr>
        <w:t xml:space="preserve"> технологий.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A50CAA">
        <w:rPr>
          <w:color w:val="000000"/>
        </w:rPr>
        <w:t>по</w:t>
      </w:r>
      <w:proofErr w:type="gramEnd"/>
      <w:r w:rsidRPr="00A50CAA">
        <w:rPr>
          <w:color w:val="000000"/>
        </w:rPr>
        <w:t>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0CAA">
        <w:rPr>
          <w:color w:val="000000"/>
        </w:rPr>
        <w:t xml:space="preserve">рациональному использованию средств бюджета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необходимых для обеспечения развития и модернизации газораспределительной системы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области;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В результате реализации мероприятий настоящей Программы:</w:t>
      </w:r>
    </w:p>
    <w:p w:rsidR="008C7AFE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предполагается </w:t>
      </w:r>
      <w:r w:rsidR="00C74477">
        <w:rPr>
          <w:color w:val="000000"/>
        </w:rPr>
        <w:t xml:space="preserve">спроектировать и </w:t>
      </w:r>
      <w:r w:rsidRPr="00A50CAA">
        <w:rPr>
          <w:color w:val="000000"/>
        </w:rPr>
        <w:t xml:space="preserve">построить более </w:t>
      </w:r>
      <w:r>
        <w:rPr>
          <w:color w:val="000000"/>
        </w:rPr>
        <w:t>4,5</w:t>
      </w:r>
      <w:r w:rsidRPr="00A50CAA">
        <w:rPr>
          <w:color w:val="000000"/>
        </w:rPr>
        <w:t xml:space="preserve"> км газораспределительных сетей, га</w:t>
      </w:r>
      <w:r w:rsidRPr="00A50CAA">
        <w:rPr>
          <w:color w:val="000000"/>
        </w:rPr>
        <w:softHyphen/>
        <w:t>зифицировав индивидуальные жилые застройки в д</w:t>
      </w:r>
      <w:proofErr w:type="gramStart"/>
      <w:r w:rsidRPr="00A50CAA">
        <w:rPr>
          <w:color w:val="000000"/>
        </w:rPr>
        <w:t>.М</w:t>
      </w:r>
      <w:proofErr w:type="gramEnd"/>
      <w:r w:rsidRPr="00A50CAA">
        <w:rPr>
          <w:color w:val="000000"/>
        </w:rPr>
        <w:t xml:space="preserve">алое </w:t>
      </w:r>
      <w:proofErr w:type="spellStart"/>
      <w:r w:rsidRPr="00A50CAA">
        <w:rPr>
          <w:color w:val="000000"/>
        </w:rPr>
        <w:t>Карлино</w:t>
      </w:r>
      <w:proofErr w:type="spellEnd"/>
      <w:r w:rsidRPr="00A50CAA">
        <w:rPr>
          <w:color w:val="000000"/>
        </w:rPr>
        <w:t xml:space="preserve"> протяж</w:t>
      </w:r>
      <w:r>
        <w:rPr>
          <w:color w:val="000000"/>
        </w:rPr>
        <w:t>ённостью ориентировочно 2523,0м и 45</w:t>
      </w:r>
      <w:r w:rsidRPr="007C66EC">
        <w:rPr>
          <w:color w:val="000000"/>
        </w:rPr>
        <w:t xml:space="preserve"> </w:t>
      </w:r>
      <w:r w:rsidRPr="00A50CAA">
        <w:rPr>
          <w:color w:val="000000"/>
        </w:rPr>
        <w:t>индивидуальны</w:t>
      </w:r>
      <w:r>
        <w:rPr>
          <w:color w:val="000000"/>
        </w:rPr>
        <w:t>х</w:t>
      </w:r>
      <w:r w:rsidRPr="00A50CAA">
        <w:rPr>
          <w:color w:val="000000"/>
        </w:rPr>
        <w:t xml:space="preserve"> жилы</w:t>
      </w:r>
      <w:r>
        <w:rPr>
          <w:color w:val="000000"/>
        </w:rPr>
        <w:t>х</w:t>
      </w:r>
      <w:r w:rsidRPr="00A50CAA">
        <w:rPr>
          <w:color w:val="000000"/>
        </w:rPr>
        <w:t xml:space="preserve"> застро</w:t>
      </w:r>
      <w:r>
        <w:rPr>
          <w:color w:val="000000"/>
        </w:rPr>
        <w:t>е</w:t>
      </w:r>
      <w:r w:rsidRPr="00A50CAA">
        <w:rPr>
          <w:color w:val="000000"/>
        </w:rPr>
        <w:t>к</w:t>
      </w:r>
      <w:r>
        <w:rPr>
          <w:color w:val="000000"/>
        </w:rPr>
        <w:t xml:space="preserve"> в северной части </w:t>
      </w:r>
      <w:proofErr w:type="spellStart"/>
      <w:r>
        <w:rPr>
          <w:color w:val="000000"/>
        </w:rPr>
        <w:t>д.Рассколов</w:t>
      </w:r>
      <w:r w:rsidR="00C74477">
        <w:rPr>
          <w:color w:val="000000"/>
        </w:rPr>
        <w:t>о</w:t>
      </w:r>
      <w:proofErr w:type="spellEnd"/>
      <w:r w:rsidR="008C7AFE" w:rsidRPr="00914F81">
        <w:rPr>
          <w:color w:val="000000"/>
        </w:rPr>
        <w:t>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Реализация настоящей Программы позволит: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lastRenderedPageBreak/>
        <w:t xml:space="preserve">- повысить уровень газификации территории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поселения, индивидуальные </w:t>
      </w:r>
      <w:r>
        <w:rPr>
          <w:color w:val="000000"/>
        </w:rPr>
        <w:t>жилые застройки д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алое </w:t>
      </w:r>
      <w:proofErr w:type="spellStart"/>
      <w:r>
        <w:rPr>
          <w:color w:val="000000"/>
        </w:rPr>
        <w:t>Карлино</w:t>
      </w:r>
      <w:proofErr w:type="spellEnd"/>
      <w:r>
        <w:rPr>
          <w:color w:val="000000"/>
        </w:rPr>
        <w:t xml:space="preserve"> и северной части </w:t>
      </w:r>
      <w:proofErr w:type="spellStart"/>
      <w:r>
        <w:rPr>
          <w:color w:val="000000"/>
        </w:rPr>
        <w:t>д.Рассколово</w:t>
      </w:r>
      <w:proofErr w:type="spellEnd"/>
      <w:r>
        <w:rPr>
          <w:color w:val="000000"/>
        </w:rPr>
        <w:t xml:space="preserve">, </w:t>
      </w:r>
      <w:r w:rsidRPr="005F227E">
        <w:rPr>
          <w:color w:val="000000"/>
        </w:rPr>
        <w:t xml:space="preserve">создав тем самым условия для непосредственной возможности подключения к газораспределительным сетям более 500 человек, постоянно проживающих в </w:t>
      </w:r>
      <w:r w:rsidR="00C74477">
        <w:rPr>
          <w:color w:val="000000"/>
        </w:rPr>
        <w:t xml:space="preserve">МО </w:t>
      </w:r>
      <w:proofErr w:type="spellStart"/>
      <w:r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, возможности пользования природным газом;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построить </w:t>
      </w:r>
      <w:r>
        <w:rPr>
          <w:color w:val="000000"/>
        </w:rPr>
        <w:t>4,5</w:t>
      </w:r>
      <w:r w:rsidRPr="005F227E">
        <w:rPr>
          <w:color w:val="000000"/>
        </w:rPr>
        <w:t xml:space="preserve"> км газораспределительных сетей;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улучшить экологическую обстановку в </w:t>
      </w:r>
      <w:r w:rsidR="00C74477">
        <w:rPr>
          <w:color w:val="000000"/>
        </w:rPr>
        <w:t xml:space="preserve">МО </w:t>
      </w:r>
      <w:proofErr w:type="spellStart"/>
      <w:r w:rsidR="00C74477"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="00C74477"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="00C74477"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.</w:t>
      </w:r>
    </w:p>
    <w:p w:rsidR="00C74477" w:rsidRDefault="00C74477" w:rsidP="00191AF5">
      <w:pPr>
        <w:ind w:firstLine="709"/>
        <w:jc w:val="both"/>
        <w:rPr>
          <w:color w:val="000000"/>
        </w:rPr>
      </w:pPr>
    </w:p>
    <w:p w:rsidR="00191AF5" w:rsidRDefault="00191AF5" w:rsidP="00191AF5">
      <w:pPr>
        <w:ind w:firstLine="709"/>
        <w:jc w:val="both"/>
      </w:pPr>
      <w:r w:rsidRPr="005F227E">
        <w:rPr>
          <w:color w:val="000000"/>
        </w:rPr>
        <w:t xml:space="preserve">Планируемые результаты реализации программы указаны в приложении № </w:t>
      </w:r>
      <w:r>
        <w:rPr>
          <w:color w:val="000000"/>
        </w:rPr>
        <w:t>1</w:t>
      </w:r>
      <w:r w:rsidRPr="005F227E">
        <w:rPr>
          <w:color w:val="000000"/>
        </w:rPr>
        <w:t xml:space="preserve"> к программе</w:t>
      </w:r>
      <w:r w:rsidRPr="005F227E">
        <w:t>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F227E">
        <w:rPr>
          <w:color w:val="000000"/>
        </w:rPr>
        <w:t>Контроль за</w:t>
      </w:r>
      <w:proofErr w:type="gramEnd"/>
      <w:r w:rsidRPr="005F227E">
        <w:rPr>
          <w:color w:val="000000"/>
        </w:rPr>
        <w:t xml:space="preserve"> реализацией муниципальной программы осуществляется Главой администрации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</w:t>
      </w:r>
      <w:r>
        <w:rPr>
          <w:color w:val="000000"/>
        </w:rPr>
        <w:t>городского</w:t>
      </w:r>
      <w:r w:rsidRPr="005F227E">
        <w:rPr>
          <w:color w:val="000000"/>
        </w:rPr>
        <w:t xml:space="preserve"> поселения.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Годовой отчет о реализации муниципальной программы должны содержать: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1) степень достижения запланированных результатов и намеченных целей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-общий объем фактически произведенных расходов, всего и в том числе по источникам </w:t>
      </w:r>
      <w:r w:rsidR="00C74477" w:rsidRPr="005F227E">
        <w:rPr>
          <w:color w:val="000000"/>
        </w:rPr>
        <w:t>финансирования,</w:t>
      </w:r>
      <w:r w:rsidRPr="005F227E">
        <w:rPr>
          <w:color w:val="000000"/>
        </w:rPr>
        <w:t xml:space="preserve"> на территории которых реализовывались мероприятия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2) таблицу, в которой указываются: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данные об использовании средств бюджета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5F227E">
        <w:rPr>
          <w:color w:val="000000"/>
        </w:rPr>
        <w:t>по мероприятиям, не завершенным в утвержденные сроки, — причины их невыполнения и предложения по дальнейшей реализации</w:t>
      </w:r>
      <w:r w:rsidR="00C74477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</w:p>
    <w:p w:rsidR="00C74477" w:rsidRPr="00C74477" w:rsidRDefault="008C7AFE" w:rsidP="00C74477">
      <w:pPr>
        <w:ind w:left="709"/>
        <w:jc w:val="right"/>
        <w:rPr>
          <w:color w:val="000000"/>
          <w:sz w:val="20"/>
          <w:szCs w:val="20"/>
        </w:rPr>
      </w:pPr>
      <w:r w:rsidRPr="00C74477">
        <w:rPr>
          <w:color w:val="000000"/>
          <w:sz w:val="20"/>
          <w:szCs w:val="20"/>
        </w:rPr>
        <w:t>к муниципальной программе</w:t>
      </w:r>
    </w:p>
    <w:p w:rsidR="00C74477" w:rsidRPr="00C74477" w:rsidRDefault="008C7AFE" w:rsidP="00C74477">
      <w:pPr>
        <w:ind w:left="709"/>
        <w:jc w:val="right"/>
        <w:rPr>
          <w:sz w:val="20"/>
          <w:szCs w:val="20"/>
        </w:rPr>
      </w:pPr>
      <w:r w:rsidRPr="00C74477">
        <w:rPr>
          <w:color w:val="000000"/>
          <w:sz w:val="20"/>
          <w:szCs w:val="20"/>
        </w:rPr>
        <w:t xml:space="preserve"> «</w:t>
      </w:r>
      <w:r w:rsidR="001D1223">
        <w:rPr>
          <w:sz w:val="20"/>
          <w:szCs w:val="20"/>
        </w:rPr>
        <w:t>Газификация населённых пунктов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proofErr w:type="spellStart"/>
      <w:r w:rsidRPr="00C74477">
        <w:rPr>
          <w:sz w:val="20"/>
          <w:szCs w:val="20"/>
        </w:rPr>
        <w:t>Виллозского</w:t>
      </w:r>
      <w:proofErr w:type="spellEnd"/>
      <w:r w:rsidRPr="00C74477">
        <w:rPr>
          <w:sz w:val="20"/>
          <w:szCs w:val="20"/>
        </w:rPr>
        <w:t xml:space="preserve"> городского </w:t>
      </w:r>
      <w:r w:rsidR="001D1223">
        <w:rPr>
          <w:sz w:val="20"/>
          <w:szCs w:val="20"/>
        </w:rPr>
        <w:t>поселения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r w:rsidRPr="00C74477">
        <w:rPr>
          <w:sz w:val="20"/>
          <w:szCs w:val="20"/>
        </w:rPr>
        <w:t>Ломоносовского муниципального района</w:t>
      </w:r>
    </w:p>
    <w:p w:rsidR="001D4F1B" w:rsidRPr="008C7AFE" w:rsidRDefault="00C74477" w:rsidP="00C74477">
      <w:pPr>
        <w:ind w:left="6663"/>
        <w:jc w:val="right"/>
        <w:rPr>
          <w:color w:val="000000"/>
          <w:sz w:val="20"/>
          <w:szCs w:val="20"/>
        </w:rPr>
      </w:pPr>
      <w:r w:rsidRPr="00C74477">
        <w:rPr>
          <w:sz w:val="20"/>
          <w:szCs w:val="20"/>
        </w:rPr>
        <w:t>Ленинградской области 2022-2024 года</w:t>
      </w:r>
      <w:r w:rsidR="00B0454B" w:rsidRPr="00C74477">
        <w:rPr>
          <w:color w:val="000000"/>
          <w:sz w:val="20"/>
          <w:szCs w:val="20"/>
        </w:rPr>
        <w:t>»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C5DB0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D35176" w:rsidRDefault="003C5DB0" w:rsidP="00961133">
            <w:pPr>
              <w:rPr>
                <w:b/>
                <w:color w:val="000000"/>
                <w:sz w:val="20"/>
                <w:szCs w:val="20"/>
              </w:rPr>
            </w:pPr>
            <w:r w:rsidRPr="00D35176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35176" w:rsidRPr="00D35176">
              <w:rPr>
                <w:b/>
                <w:sz w:val="20"/>
                <w:szCs w:val="20"/>
              </w:rPr>
              <w:t xml:space="preserve">Газификация населенных пунктов </w:t>
            </w:r>
            <w:proofErr w:type="spellStart"/>
            <w:r w:rsidR="00D35176" w:rsidRPr="00D35176">
              <w:rPr>
                <w:b/>
                <w:sz w:val="20"/>
                <w:szCs w:val="20"/>
              </w:rPr>
              <w:t>Виллозского</w:t>
            </w:r>
            <w:proofErr w:type="spellEnd"/>
            <w:r w:rsidR="00D35176" w:rsidRPr="00D35176">
              <w:rPr>
                <w:b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на 2022-2024 год</w:t>
            </w:r>
            <w:r w:rsidRPr="00D35176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D3517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870031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870031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870031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3C5DB0">
              <w:rPr>
                <w:b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870031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3C5DB0">
              <w:rPr>
                <w:b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DB0" w:rsidRPr="0051364A" w:rsidRDefault="003C5DB0" w:rsidP="001D1223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C5DB0" w:rsidRPr="0051364A" w:rsidTr="00E65A27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.В</w:t>
            </w:r>
            <w:proofErr w:type="gramEnd"/>
            <w:r w:rsidRPr="00522187">
              <w:rPr>
                <w:sz w:val="20"/>
                <w:szCs w:val="20"/>
              </w:rPr>
              <w:t>иллози,д.Аропаккузи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д.Рассколово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д.Саксолово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д.Пикколово</w:t>
            </w:r>
            <w:proofErr w:type="spellEnd"/>
            <w:r w:rsidRPr="00522187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522187">
              <w:rPr>
                <w:sz w:val="20"/>
                <w:szCs w:val="20"/>
              </w:rPr>
              <w:t>ижс</w:t>
            </w:r>
            <w:proofErr w:type="spellEnd"/>
            <w:r w:rsidRPr="00522187">
              <w:rPr>
                <w:sz w:val="20"/>
                <w:szCs w:val="20"/>
              </w:rPr>
              <w:t xml:space="preserve"> северной части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.Р</w:t>
            </w:r>
            <w:proofErr w:type="gramEnd"/>
            <w:r w:rsidRPr="00522187">
              <w:rPr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992867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992867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992867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992867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4F2BBB" w:rsidRDefault="003C5DB0" w:rsidP="004F2BBB">
            <w:pPr>
              <w:rPr>
                <w:color w:val="FF0000"/>
                <w:sz w:val="20"/>
                <w:szCs w:val="20"/>
              </w:rPr>
            </w:pPr>
            <w:r>
              <w:t>Работы по ремонту газораспределительной сети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Работы по первичному обследованию дымовых и вентиляционных каналов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Техническое обслуживание газораспределит</w:t>
            </w:r>
            <w:r>
              <w:lastRenderedPageBreak/>
              <w:t xml:space="preserve">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>Проектно (изыскательские)работы по газоснабжению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49411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49411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49411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49411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Строительство распределительного газопровода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Проведение экспертизы проектной документации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B6128">
              <w:t>Работы по пуску газа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Проектно (изыскательские)работы по газоснабжению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Строительство распределительного газопровода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C4266">
              <w:t>Разработка схемы газоснабжения населенных пунктов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2E36"/>
    <w:rsid w:val="000F5942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F57"/>
    <w:rsid w:val="001F1B5D"/>
    <w:rsid w:val="001F22B7"/>
    <w:rsid w:val="001F3B9C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809D0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7171D"/>
    <w:rsid w:val="00385B6B"/>
    <w:rsid w:val="00394B0A"/>
    <w:rsid w:val="00394B50"/>
    <w:rsid w:val="003A6687"/>
    <w:rsid w:val="003C228C"/>
    <w:rsid w:val="003C4223"/>
    <w:rsid w:val="003C5BE6"/>
    <w:rsid w:val="003C5DB0"/>
    <w:rsid w:val="003D0E05"/>
    <w:rsid w:val="003E4E3A"/>
    <w:rsid w:val="003E7470"/>
    <w:rsid w:val="003F6706"/>
    <w:rsid w:val="003F6B35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22187"/>
    <w:rsid w:val="00524390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3129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23E8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45C4"/>
    <w:rsid w:val="007E6461"/>
    <w:rsid w:val="007F2D71"/>
    <w:rsid w:val="007F2E9E"/>
    <w:rsid w:val="008031D3"/>
    <w:rsid w:val="008307D7"/>
    <w:rsid w:val="0083153F"/>
    <w:rsid w:val="0084074F"/>
    <w:rsid w:val="00841E90"/>
    <w:rsid w:val="00854B33"/>
    <w:rsid w:val="00865997"/>
    <w:rsid w:val="00870031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867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442E"/>
    <w:rsid w:val="00B24BD2"/>
    <w:rsid w:val="00B25826"/>
    <w:rsid w:val="00B25C99"/>
    <w:rsid w:val="00B51CBB"/>
    <w:rsid w:val="00B52FF9"/>
    <w:rsid w:val="00B62F3F"/>
    <w:rsid w:val="00B7365D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74477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5176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B494-E6E3-4F70-B8F5-D699735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7</cp:revision>
  <cp:lastPrinted>2022-08-09T07:54:00Z</cp:lastPrinted>
  <dcterms:created xsi:type="dcterms:W3CDTF">2022-08-09T05:58:00Z</dcterms:created>
  <dcterms:modified xsi:type="dcterms:W3CDTF">2022-08-17T14:32:00Z</dcterms:modified>
</cp:coreProperties>
</file>