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Layout w:type="fixed"/>
        <w:tblLook w:val="01E0"/>
      </w:tblPr>
      <w:tblGrid>
        <w:gridCol w:w="9826"/>
      </w:tblGrid>
      <w:tr w:rsidR="00030E30" w:rsidRPr="003241A7" w:rsidTr="00E24257">
        <w:trPr>
          <w:trHeight w:val="2402"/>
        </w:trPr>
        <w:tc>
          <w:tcPr>
            <w:tcW w:w="9826" w:type="dxa"/>
          </w:tcPr>
          <w:p w:rsidR="00030E30" w:rsidRDefault="00030E30" w:rsidP="00E24257">
            <w:pPr>
              <w:outlineLvl w:val="0"/>
              <w:rPr>
                <w:b/>
                <w:sz w:val="24"/>
                <w:szCs w:val="24"/>
              </w:rPr>
            </w:pPr>
          </w:p>
          <w:p w:rsidR="00030E30" w:rsidRPr="0074621C" w:rsidRDefault="00030E30" w:rsidP="00E2425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14375" cy="847725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E30" w:rsidRPr="0074621C" w:rsidRDefault="00030E30" w:rsidP="00E24257">
            <w:pPr>
              <w:rPr>
                <w:b/>
                <w:bCs/>
                <w:sz w:val="28"/>
              </w:rPr>
            </w:pPr>
          </w:p>
          <w:p w:rsidR="00030E30" w:rsidRPr="0074621C" w:rsidRDefault="00030E30" w:rsidP="00E24257">
            <w:pPr>
              <w:jc w:val="center"/>
              <w:rPr>
                <w:b/>
                <w:sz w:val="28"/>
                <w:szCs w:val="28"/>
              </w:rPr>
            </w:pPr>
            <w:r w:rsidRPr="0074621C">
              <w:rPr>
                <w:b/>
                <w:sz w:val="28"/>
                <w:szCs w:val="28"/>
              </w:rPr>
              <w:t>АДМИНИСТРАЦИЯ</w:t>
            </w:r>
          </w:p>
          <w:p w:rsidR="00030E30" w:rsidRPr="0074621C" w:rsidRDefault="00030E30" w:rsidP="00E24257">
            <w:pPr>
              <w:jc w:val="center"/>
              <w:rPr>
                <w:b/>
                <w:sz w:val="28"/>
                <w:szCs w:val="28"/>
              </w:rPr>
            </w:pPr>
            <w:r w:rsidRPr="0074621C">
              <w:rPr>
                <w:b/>
                <w:sz w:val="28"/>
                <w:szCs w:val="28"/>
              </w:rPr>
              <w:t>ВИЛЛОЗСКОГО ГОРОДСКОГО ПОСЕЛЕНИЯ</w:t>
            </w:r>
          </w:p>
          <w:p w:rsidR="00030E30" w:rsidRDefault="00030E30" w:rsidP="00E24257">
            <w:pPr>
              <w:jc w:val="center"/>
              <w:rPr>
                <w:sz w:val="28"/>
                <w:szCs w:val="28"/>
              </w:rPr>
            </w:pPr>
            <w:r w:rsidRPr="0074621C">
              <w:rPr>
                <w:b/>
                <w:sz w:val="28"/>
                <w:szCs w:val="28"/>
              </w:rPr>
              <w:t>ЛОМОНОСОВСКОГО РАЙОНА</w:t>
            </w:r>
          </w:p>
          <w:p w:rsidR="00030E30" w:rsidRPr="003241A7" w:rsidRDefault="00030E30" w:rsidP="00E24257">
            <w:pPr>
              <w:outlineLvl w:val="0"/>
              <w:rPr>
                <w:b/>
                <w:sz w:val="24"/>
                <w:szCs w:val="24"/>
              </w:rPr>
            </w:pPr>
          </w:p>
          <w:p w:rsidR="00030E30" w:rsidRPr="003241A7" w:rsidRDefault="00030E30" w:rsidP="00E242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30E30" w:rsidRPr="007C7C07" w:rsidRDefault="00030E30" w:rsidP="00E24257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b/>
                <w:sz w:val="28"/>
                <w:szCs w:val="28"/>
              </w:rPr>
            </w:pPr>
            <w:r w:rsidRPr="007C7C07">
              <w:rPr>
                <w:b/>
                <w:sz w:val="28"/>
                <w:szCs w:val="28"/>
              </w:rPr>
              <w:t>ПОСТАНОВЛЕНИЕ № 406</w:t>
            </w:r>
          </w:p>
          <w:p w:rsidR="00030E30" w:rsidRPr="003241A7" w:rsidRDefault="00030E30" w:rsidP="00E24257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30E30" w:rsidRPr="003241A7" w:rsidRDefault="00030E30" w:rsidP="00E24257">
            <w:pPr>
              <w:jc w:val="both"/>
              <w:rPr>
                <w:sz w:val="24"/>
                <w:szCs w:val="24"/>
              </w:rPr>
            </w:pPr>
          </w:p>
        </w:tc>
      </w:tr>
    </w:tbl>
    <w:p w:rsidR="00030E30" w:rsidRDefault="00030E30" w:rsidP="00030E30">
      <w:pPr>
        <w:pStyle w:val="a3"/>
        <w:framePr w:w="0" w:hRule="auto" w:hSpace="0" w:wrap="auto" w:vAnchor="margin" w:hAnchor="text" w:xAlign="left" w:yAlign="inline"/>
        <w:jc w:val="both"/>
        <w:rPr>
          <w:b/>
          <w:bCs/>
          <w:sz w:val="24"/>
          <w:szCs w:val="24"/>
        </w:rPr>
      </w:pPr>
    </w:p>
    <w:p w:rsidR="00030E30" w:rsidRPr="003241A7" w:rsidRDefault="00030E30" w:rsidP="00030E30">
      <w:pPr>
        <w:pStyle w:val="a3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r w:rsidRPr="003241A7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«12» августа </w:t>
      </w:r>
      <w:r w:rsidRPr="003241A7">
        <w:rPr>
          <w:b/>
          <w:sz w:val="24"/>
          <w:szCs w:val="24"/>
        </w:rPr>
        <w:t xml:space="preserve">2022 года </w:t>
      </w:r>
      <w:r w:rsidRPr="003241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241A7">
        <w:rPr>
          <w:b/>
          <w:sz w:val="24"/>
          <w:szCs w:val="24"/>
        </w:rPr>
        <w:t>гп</w:t>
      </w:r>
      <w:proofErr w:type="spellEnd"/>
      <w:r>
        <w:rPr>
          <w:b/>
          <w:sz w:val="24"/>
          <w:szCs w:val="24"/>
        </w:rPr>
        <w:t>.</w:t>
      </w:r>
      <w:r w:rsidRPr="003241A7">
        <w:rPr>
          <w:b/>
          <w:sz w:val="24"/>
          <w:szCs w:val="24"/>
        </w:rPr>
        <w:t xml:space="preserve"> Виллози</w:t>
      </w:r>
      <w:r w:rsidRPr="003241A7">
        <w:rPr>
          <w:b/>
          <w:sz w:val="24"/>
          <w:szCs w:val="24"/>
        </w:rPr>
        <w:tab/>
      </w:r>
    </w:p>
    <w:p w:rsidR="00030E30" w:rsidRPr="003241A7" w:rsidRDefault="00030E30" w:rsidP="00030E30">
      <w:pPr>
        <w:pStyle w:val="a3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r w:rsidRPr="003241A7">
        <w:rPr>
          <w:b/>
          <w:sz w:val="24"/>
          <w:szCs w:val="24"/>
        </w:rPr>
        <w:tab/>
      </w:r>
      <w:r w:rsidRPr="003241A7">
        <w:rPr>
          <w:b/>
          <w:sz w:val="24"/>
          <w:szCs w:val="24"/>
        </w:rPr>
        <w:tab/>
      </w:r>
      <w:r w:rsidRPr="003241A7">
        <w:rPr>
          <w:b/>
          <w:sz w:val="24"/>
          <w:szCs w:val="24"/>
        </w:rPr>
        <w:tab/>
        <w:t xml:space="preserve"> </w:t>
      </w:r>
      <w:r w:rsidRPr="003241A7">
        <w:rPr>
          <w:b/>
          <w:sz w:val="24"/>
          <w:szCs w:val="24"/>
        </w:rPr>
        <w:tab/>
      </w:r>
      <w:r w:rsidRPr="003241A7">
        <w:rPr>
          <w:b/>
          <w:sz w:val="24"/>
          <w:szCs w:val="24"/>
        </w:rPr>
        <w:tab/>
        <w:t xml:space="preserve">                      </w:t>
      </w:r>
    </w:p>
    <w:p w:rsidR="00030E30" w:rsidRDefault="00030E30" w:rsidP="00030E30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0E30" w:rsidRDefault="00030E30" w:rsidP="00030E30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3241A7">
        <w:rPr>
          <w:b/>
        </w:rPr>
        <w:t>О</w:t>
      </w:r>
      <w:r>
        <w:rPr>
          <w:b/>
        </w:rPr>
        <w:t xml:space="preserve"> присвоении статуса </w:t>
      </w:r>
    </w:p>
    <w:p w:rsidR="00030E30" w:rsidRPr="003241A7" w:rsidRDefault="00030E30" w:rsidP="00030E30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DC6ACE">
        <w:rPr>
          <w:b/>
        </w:rPr>
        <w:t xml:space="preserve">единой теплоснабжающей организации </w:t>
      </w:r>
    </w:p>
    <w:p w:rsidR="00030E30" w:rsidRPr="003241A7" w:rsidRDefault="00030E30" w:rsidP="00030E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30E30" w:rsidRPr="00DC6ACE" w:rsidRDefault="00030E30" w:rsidP="00030E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241A7">
        <w:rPr>
          <w:bCs/>
          <w:sz w:val="24"/>
          <w:szCs w:val="24"/>
        </w:rPr>
        <w:t>В соответствии </w:t>
      </w:r>
      <w:r>
        <w:rPr>
          <w:bCs/>
          <w:sz w:val="24"/>
          <w:szCs w:val="24"/>
        </w:rPr>
        <w:t xml:space="preserve">со статьей 14 </w:t>
      </w:r>
      <w:r w:rsidRPr="003241A7">
        <w:rPr>
          <w:bCs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 xml:space="preserve">пунктом 6 части 1 </w:t>
      </w:r>
      <w:hyperlink r:id="rId6" w:anchor="block_14" w:history="1">
        <w:r w:rsidRPr="003241A7">
          <w:rPr>
            <w:bCs/>
            <w:sz w:val="24"/>
            <w:szCs w:val="24"/>
          </w:rPr>
          <w:t>стать</w:t>
        </w:r>
        <w:r>
          <w:rPr>
            <w:bCs/>
            <w:sz w:val="24"/>
            <w:szCs w:val="24"/>
          </w:rPr>
          <w:t>и 6 Ф</w:t>
        </w:r>
        <w:r w:rsidRPr="00DC6ACE">
          <w:rPr>
            <w:bCs/>
            <w:sz w:val="24"/>
            <w:szCs w:val="24"/>
          </w:rPr>
          <w:t>едеральн</w:t>
        </w:r>
        <w:r>
          <w:rPr>
            <w:bCs/>
            <w:sz w:val="24"/>
            <w:szCs w:val="24"/>
          </w:rPr>
          <w:t>ого</w:t>
        </w:r>
        <w:r w:rsidRPr="00DC6ACE">
          <w:rPr>
            <w:bCs/>
            <w:sz w:val="24"/>
            <w:szCs w:val="24"/>
          </w:rPr>
          <w:t xml:space="preserve"> закон</w:t>
        </w:r>
        <w:r>
          <w:rPr>
            <w:bCs/>
            <w:sz w:val="24"/>
            <w:szCs w:val="24"/>
          </w:rPr>
          <w:t>а</w:t>
        </w:r>
        <w:r w:rsidRPr="00DC6ACE">
          <w:rPr>
            <w:bCs/>
            <w:sz w:val="24"/>
            <w:szCs w:val="24"/>
          </w:rPr>
          <w:t xml:space="preserve"> от 27.07.2010 </w:t>
        </w:r>
        <w:r>
          <w:rPr>
            <w:bCs/>
            <w:sz w:val="24"/>
            <w:szCs w:val="24"/>
          </w:rPr>
          <w:t>№</w:t>
        </w:r>
        <w:r w:rsidRPr="00DC6ACE">
          <w:rPr>
            <w:bCs/>
            <w:sz w:val="24"/>
            <w:szCs w:val="24"/>
          </w:rPr>
          <w:t xml:space="preserve"> 190-ФЗ </w:t>
        </w:r>
        <w:r>
          <w:rPr>
            <w:bCs/>
            <w:sz w:val="24"/>
            <w:szCs w:val="24"/>
          </w:rPr>
          <w:t>«</w:t>
        </w:r>
        <w:r w:rsidRPr="00DC6ACE">
          <w:rPr>
            <w:bCs/>
            <w:sz w:val="24"/>
            <w:szCs w:val="24"/>
          </w:rPr>
          <w:t>О теплоснабжении</w:t>
        </w:r>
        <w:r>
          <w:rPr>
            <w:bCs/>
            <w:sz w:val="24"/>
            <w:szCs w:val="24"/>
          </w:rPr>
          <w:t xml:space="preserve">», разделом </w:t>
        </w:r>
        <w:r>
          <w:rPr>
            <w:bCs/>
            <w:sz w:val="24"/>
            <w:szCs w:val="24"/>
            <w:lang w:val="en-US"/>
          </w:rPr>
          <w:t>II</w:t>
        </w:r>
        <w:r>
          <w:rPr>
            <w:bCs/>
            <w:sz w:val="24"/>
            <w:szCs w:val="24"/>
          </w:rPr>
          <w:t xml:space="preserve"> Правил </w:t>
        </w:r>
      </w:hyperlink>
      <w:r w:rsidRPr="00DC6ACE">
        <w:rPr>
          <w:bCs/>
          <w:sz w:val="24"/>
          <w:szCs w:val="24"/>
        </w:rPr>
        <w:t>организации теплоснабжения в Российской Федерации</w:t>
      </w:r>
      <w:r>
        <w:rPr>
          <w:bCs/>
          <w:sz w:val="24"/>
          <w:szCs w:val="24"/>
        </w:rPr>
        <w:t xml:space="preserve">, утвержденных </w:t>
      </w:r>
      <w:r w:rsidRPr="00DC6ACE">
        <w:rPr>
          <w:bCs/>
          <w:sz w:val="24"/>
          <w:szCs w:val="24"/>
        </w:rPr>
        <w:t>Постановление</w:t>
      </w:r>
      <w:r>
        <w:rPr>
          <w:bCs/>
          <w:sz w:val="24"/>
          <w:szCs w:val="24"/>
        </w:rPr>
        <w:t>м</w:t>
      </w:r>
      <w:r w:rsidRPr="00DC6ACE">
        <w:rPr>
          <w:bCs/>
          <w:sz w:val="24"/>
          <w:szCs w:val="24"/>
        </w:rPr>
        <w:t xml:space="preserve"> Правительства РФ от 08.08.2012 </w:t>
      </w:r>
      <w:r>
        <w:rPr>
          <w:bCs/>
          <w:sz w:val="24"/>
          <w:szCs w:val="24"/>
        </w:rPr>
        <w:t>№</w:t>
      </w:r>
      <w:r w:rsidRPr="00DC6ACE">
        <w:rPr>
          <w:bCs/>
          <w:sz w:val="24"/>
          <w:szCs w:val="24"/>
        </w:rPr>
        <w:t xml:space="preserve"> 808</w:t>
      </w:r>
      <w:r>
        <w:rPr>
          <w:bCs/>
          <w:sz w:val="24"/>
          <w:szCs w:val="24"/>
        </w:rPr>
        <w:t xml:space="preserve">, </w:t>
      </w:r>
    </w:p>
    <w:p w:rsidR="00030E30" w:rsidRDefault="00030E30" w:rsidP="00030E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30E30" w:rsidRPr="003241A7" w:rsidRDefault="00030E30" w:rsidP="00030E30">
      <w:pPr>
        <w:jc w:val="both"/>
        <w:rPr>
          <w:b/>
          <w:sz w:val="24"/>
          <w:szCs w:val="24"/>
        </w:rPr>
      </w:pPr>
      <w:r w:rsidRPr="003241A7">
        <w:rPr>
          <w:b/>
          <w:sz w:val="24"/>
          <w:szCs w:val="24"/>
        </w:rPr>
        <w:t>ПОСТАНОВЛЯЮ:</w:t>
      </w:r>
    </w:p>
    <w:p w:rsidR="00030E30" w:rsidRPr="003241A7" w:rsidRDefault="00030E30" w:rsidP="00030E30">
      <w:pPr>
        <w:jc w:val="both"/>
        <w:rPr>
          <w:sz w:val="24"/>
          <w:szCs w:val="24"/>
        </w:rPr>
      </w:pPr>
    </w:p>
    <w:p w:rsidR="00030E30" w:rsidRDefault="00030E30" w:rsidP="00030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Присвоить статус единой теплоснабжающей организации на территории Виллозского городского поселения Ломоносовского района Ленинградской области следующим организациям:</w:t>
      </w:r>
    </w:p>
    <w:p w:rsidR="00030E30" w:rsidRPr="007D45F6" w:rsidRDefault="00030E30" w:rsidP="00030E30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5F6">
        <w:rPr>
          <w:rFonts w:ascii="Times New Roman" w:hAnsi="Times New Roman"/>
          <w:sz w:val="24"/>
          <w:szCs w:val="24"/>
        </w:rPr>
        <w:t>Муниципальному унитарному предприяти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7D45F6">
        <w:rPr>
          <w:rFonts w:ascii="Times New Roman" w:hAnsi="Times New Roman"/>
          <w:sz w:val="24"/>
          <w:szCs w:val="24"/>
        </w:rPr>
        <w:t>«Управление жилищно-коммунальным хозяйством муниципального образования Виллозское сельское поселение» в следующих границах зоны деятельности</w:t>
      </w:r>
      <w:r>
        <w:rPr>
          <w:rFonts w:ascii="Times New Roman" w:hAnsi="Times New Roman"/>
          <w:sz w:val="24"/>
          <w:szCs w:val="24"/>
        </w:rPr>
        <w:t xml:space="preserve">: д. Малое Карлино, </w:t>
      </w:r>
      <w:r w:rsidRPr="007D45F6">
        <w:rPr>
          <w:rFonts w:ascii="Times New Roman" w:hAnsi="Times New Roman"/>
          <w:sz w:val="24"/>
          <w:szCs w:val="24"/>
        </w:rPr>
        <w:t xml:space="preserve">промышленная зона ГППЗ </w:t>
      </w:r>
      <w:proofErr w:type="gramStart"/>
      <w:r w:rsidRPr="007D45F6">
        <w:rPr>
          <w:rFonts w:ascii="Times New Roman" w:hAnsi="Times New Roman"/>
          <w:sz w:val="24"/>
          <w:szCs w:val="24"/>
        </w:rPr>
        <w:t>Нагорный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 Виллози;</w:t>
      </w:r>
    </w:p>
    <w:p w:rsidR="00030E30" w:rsidRDefault="00030E30" w:rsidP="00030E30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Государственному унитарному предприятию «Топливно-энергетический комплекс Санкт-Петербурга» </w:t>
      </w:r>
      <w:bookmarkStart w:id="0" w:name="_Hlk111212302"/>
      <w:r>
        <w:rPr>
          <w:rFonts w:ascii="Times New Roman" w:hAnsi="Times New Roman"/>
          <w:sz w:val="24"/>
          <w:szCs w:val="24"/>
        </w:rPr>
        <w:t>в следующих г</w:t>
      </w:r>
      <w:r w:rsidRPr="00DC6ACE">
        <w:rPr>
          <w:rFonts w:ascii="Times New Roman" w:hAnsi="Times New Roman"/>
          <w:sz w:val="24"/>
          <w:szCs w:val="24"/>
        </w:rPr>
        <w:t>раниц</w:t>
      </w:r>
      <w:r>
        <w:rPr>
          <w:rFonts w:ascii="Times New Roman" w:hAnsi="Times New Roman"/>
          <w:sz w:val="24"/>
          <w:szCs w:val="24"/>
        </w:rPr>
        <w:t>ах</w:t>
      </w:r>
      <w:r w:rsidRPr="00DC6ACE">
        <w:rPr>
          <w:rFonts w:ascii="Times New Roman" w:hAnsi="Times New Roman"/>
          <w:sz w:val="24"/>
          <w:szCs w:val="24"/>
        </w:rPr>
        <w:t xml:space="preserve"> зоны деятельности </w:t>
      </w:r>
      <w:bookmarkEnd w:id="0"/>
      <w:r>
        <w:rPr>
          <w:rFonts w:ascii="Times New Roman" w:hAnsi="Times New Roman"/>
          <w:sz w:val="24"/>
          <w:szCs w:val="24"/>
        </w:rPr>
        <w:t>(</w:t>
      </w:r>
      <w:r w:rsidRPr="00DC6ACE">
        <w:rPr>
          <w:rFonts w:ascii="Times New Roman" w:hAnsi="Times New Roman"/>
          <w:sz w:val="24"/>
          <w:szCs w:val="24"/>
        </w:rPr>
        <w:t>граница</w:t>
      </w:r>
      <w:r>
        <w:rPr>
          <w:rFonts w:ascii="Times New Roman" w:hAnsi="Times New Roman"/>
          <w:sz w:val="24"/>
          <w:szCs w:val="24"/>
        </w:rPr>
        <w:t>х</w:t>
      </w:r>
      <w:r w:rsidRPr="00DC6ACE">
        <w:rPr>
          <w:rFonts w:ascii="Times New Roman" w:hAnsi="Times New Roman"/>
          <w:sz w:val="24"/>
          <w:szCs w:val="24"/>
        </w:rPr>
        <w:t xml:space="preserve"> системы теплоснабжения</w:t>
      </w:r>
      <w:r>
        <w:rPr>
          <w:rFonts w:ascii="Times New Roman" w:hAnsi="Times New Roman"/>
          <w:sz w:val="24"/>
          <w:szCs w:val="24"/>
        </w:rPr>
        <w:t xml:space="preserve">): поселок </w:t>
      </w:r>
      <w:proofErr w:type="spellStart"/>
      <w:r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30E30" w:rsidRDefault="00030E30" w:rsidP="00030E30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бульвар Десантника Вадима Чугунова;</w:t>
      </w:r>
    </w:p>
    <w:p w:rsidR="00030E30" w:rsidRDefault="00030E30" w:rsidP="00030E30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улица Промышленная;</w:t>
      </w:r>
    </w:p>
    <w:p w:rsidR="00030E30" w:rsidRDefault="00030E30" w:rsidP="00030E30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улица Современников;</w:t>
      </w:r>
    </w:p>
    <w:p w:rsidR="00030E30" w:rsidRDefault="00030E30" w:rsidP="00030E30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шоссе Красносельское д. 27.</w:t>
      </w:r>
    </w:p>
    <w:p w:rsidR="00030E30" w:rsidRDefault="00030E30" w:rsidP="00030E30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Акционерному обществу «Промышленный комплекс «Энергия»</w:t>
      </w:r>
      <w:r w:rsidRPr="002C414C">
        <w:rPr>
          <w:rFonts w:ascii="Times New Roman" w:hAnsi="Times New Roman"/>
          <w:sz w:val="24"/>
          <w:szCs w:val="24"/>
        </w:rPr>
        <w:t xml:space="preserve"> в следующих границах зоны деятельности (границах системы теплоснабжения):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14C">
        <w:rPr>
          <w:rFonts w:ascii="Times New Roman" w:hAnsi="Times New Roman"/>
          <w:sz w:val="24"/>
          <w:szCs w:val="24"/>
        </w:rPr>
        <w:t>территория Южной част</w:t>
      </w:r>
      <w:r>
        <w:rPr>
          <w:rFonts w:ascii="Times New Roman" w:hAnsi="Times New Roman"/>
          <w:sz w:val="24"/>
          <w:szCs w:val="24"/>
        </w:rPr>
        <w:t>и</w:t>
      </w:r>
      <w:r w:rsidRPr="002C414C">
        <w:rPr>
          <w:rFonts w:ascii="Times New Roman" w:hAnsi="Times New Roman"/>
          <w:sz w:val="24"/>
          <w:szCs w:val="24"/>
        </w:rPr>
        <w:t xml:space="preserve"> производственной зоны Горелово </w:t>
      </w:r>
      <w:r>
        <w:rPr>
          <w:rFonts w:ascii="Times New Roman" w:hAnsi="Times New Roman"/>
          <w:sz w:val="24"/>
          <w:szCs w:val="24"/>
        </w:rPr>
        <w:t>в границах второй площадки ПАО «Кировский завод».</w:t>
      </w:r>
    </w:p>
    <w:p w:rsidR="00030E30" w:rsidRPr="007C7C07" w:rsidRDefault="00030E30" w:rsidP="00030E30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414C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у</w:t>
      </w:r>
      <w:r w:rsidRPr="002C414C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2C414C">
        <w:rPr>
          <w:rFonts w:ascii="Times New Roman" w:hAnsi="Times New Roman"/>
          <w:sz w:val="24"/>
          <w:szCs w:val="24"/>
        </w:rPr>
        <w:t>Теплопром</w:t>
      </w:r>
      <w:proofErr w:type="spellEnd"/>
      <w:r w:rsidRPr="002C414C">
        <w:rPr>
          <w:rFonts w:ascii="Times New Roman" w:hAnsi="Times New Roman"/>
          <w:sz w:val="24"/>
          <w:szCs w:val="24"/>
        </w:rPr>
        <w:t>»</w:t>
      </w:r>
      <w:r w:rsidRPr="002C414C">
        <w:t xml:space="preserve"> </w:t>
      </w:r>
      <w:r w:rsidRPr="002C414C">
        <w:rPr>
          <w:rFonts w:ascii="Times New Roman" w:hAnsi="Times New Roman"/>
          <w:sz w:val="24"/>
          <w:szCs w:val="24"/>
        </w:rPr>
        <w:t>в следующих границах зоны деятельности (границах системы теплоснабжения):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14C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2C414C">
        <w:rPr>
          <w:rFonts w:ascii="Times New Roman" w:hAnsi="Times New Roman"/>
          <w:sz w:val="24"/>
          <w:szCs w:val="24"/>
        </w:rPr>
        <w:t>Новогорелово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7C7C07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>(</w:t>
      </w:r>
      <w:r w:rsidRPr="007C7C07">
        <w:rPr>
          <w:rFonts w:ascii="Times New Roman" w:hAnsi="Times New Roman"/>
          <w:sz w:val="24"/>
          <w:szCs w:val="24"/>
        </w:rPr>
        <w:t>улицы</w:t>
      </w:r>
      <w:r>
        <w:rPr>
          <w:rFonts w:ascii="Times New Roman" w:hAnsi="Times New Roman"/>
          <w:sz w:val="24"/>
          <w:szCs w:val="24"/>
        </w:rPr>
        <w:t>)</w:t>
      </w:r>
      <w:r w:rsidRPr="007C7C07">
        <w:rPr>
          <w:rFonts w:ascii="Times New Roman" w:hAnsi="Times New Roman"/>
          <w:sz w:val="24"/>
          <w:szCs w:val="24"/>
        </w:rPr>
        <w:t>, не вошедшая в зону деятельности единой теплоснабжающей организации</w:t>
      </w:r>
      <w:r w:rsidRPr="007C7C07">
        <w:t xml:space="preserve"> </w:t>
      </w:r>
      <w:r w:rsidRPr="007C7C07">
        <w:rPr>
          <w:rFonts w:ascii="Times New Roman" w:hAnsi="Times New Roman"/>
          <w:sz w:val="24"/>
          <w:szCs w:val="24"/>
        </w:rPr>
        <w:t>Государственного унитарного предприятия «Топливно-энергетический компл</w:t>
      </w:r>
      <w:r>
        <w:rPr>
          <w:rFonts w:ascii="Times New Roman" w:hAnsi="Times New Roman"/>
          <w:sz w:val="24"/>
          <w:szCs w:val="24"/>
        </w:rPr>
        <w:t>екс Санкт-Петербурга»</w:t>
      </w:r>
      <w:r w:rsidRPr="007C7C07">
        <w:rPr>
          <w:rFonts w:ascii="Times New Roman" w:hAnsi="Times New Roman"/>
          <w:sz w:val="24"/>
          <w:szCs w:val="24"/>
        </w:rPr>
        <w:t>.</w:t>
      </w:r>
    </w:p>
    <w:p w:rsidR="00030E30" w:rsidRPr="001641ED" w:rsidRDefault="00030E30" w:rsidP="00030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41ED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иным</w:t>
      </w:r>
      <w:r w:rsidRPr="001641ED">
        <w:rPr>
          <w:rFonts w:ascii="Times New Roman" w:hAnsi="Times New Roman"/>
          <w:sz w:val="24"/>
          <w:szCs w:val="24"/>
        </w:rPr>
        <w:t xml:space="preserve"> теплоснабжающ</w:t>
      </w:r>
      <w:r>
        <w:rPr>
          <w:rFonts w:ascii="Times New Roman" w:hAnsi="Times New Roman"/>
          <w:sz w:val="24"/>
          <w:szCs w:val="24"/>
        </w:rPr>
        <w:t>им</w:t>
      </w:r>
      <w:r w:rsidRPr="001641ED">
        <w:rPr>
          <w:rFonts w:ascii="Times New Roman" w:hAnsi="Times New Roman"/>
          <w:sz w:val="24"/>
          <w:szCs w:val="24"/>
        </w:rPr>
        <w:t xml:space="preserve"> организация</w:t>
      </w:r>
      <w:r>
        <w:rPr>
          <w:rFonts w:ascii="Times New Roman" w:hAnsi="Times New Roman"/>
          <w:sz w:val="24"/>
          <w:szCs w:val="24"/>
        </w:rPr>
        <w:t>м</w:t>
      </w:r>
      <w:r w:rsidRPr="001641ED">
        <w:rPr>
          <w:rFonts w:ascii="Times New Roman" w:hAnsi="Times New Roman"/>
          <w:sz w:val="24"/>
          <w:szCs w:val="24"/>
        </w:rPr>
        <w:t xml:space="preserve"> при осуществлении своей деятельности </w:t>
      </w:r>
      <w:r>
        <w:rPr>
          <w:rFonts w:ascii="Times New Roman" w:hAnsi="Times New Roman"/>
          <w:sz w:val="24"/>
          <w:szCs w:val="24"/>
        </w:rPr>
        <w:t>обеспечить</w:t>
      </w:r>
      <w:r w:rsidRPr="001641ED">
        <w:rPr>
          <w:rFonts w:ascii="Times New Roman" w:hAnsi="Times New Roman"/>
          <w:sz w:val="24"/>
          <w:szCs w:val="24"/>
        </w:rPr>
        <w:t>:</w:t>
      </w:r>
    </w:p>
    <w:p w:rsidR="00030E30" w:rsidRDefault="00030E30" w:rsidP="00030E30">
      <w:pPr>
        <w:pStyle w:val="a6"/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</w:t>
      </w:r>
      <w:r w:rsidRPr="001641ED">
        <w:rPr>
          <w:rFonts w:ascii="Times New Roman" w:hAnsi="Times New Roman"/>
          <w:sz w:val="24"/>
          <w:szCs w:val="24"/>
        </w:rPr>
        <w:t>аключ</w:t>
      </w:r>
      <w:r>
        <w:rPr>
          <w:rFonts w:ascii="Times New Roman" w:hAnsi="Times New Roman"/>
          <w:sz w:val="24"/>
          <w:szCs w:val="24"/>
        </w:rPr>
        <w:t>ение</w:t>
      </w:r>
      <w:r w:rsidRPr="001641ED">
        <w:rPr>
          <w:rFonts w:ascii="Times New Roman" w:hAnsi="Times New Roman"/>
          <w:sz w:val="24"/>
          <w:szCs w:val="24"/>
        </w:rPr>
        <w:t xml:space="preserve"> и исполн</w:t>
      </w:r>
      <w:r>
        <w:rPr>
          <w:rFonts w:ascii="Times New Roman" w:hAnsi="Times New Roman"/>
          <w:sz w:val="24"/>
          <w:szCs w:val="24"/>
        </w:rPr>
        <w:t>ение</w:t>
      </w:r>
      <w:r w:rsidRPr="001641ED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ов</w:t>
      </w:r>
      <w:r w:rsidRPr="001641ED">
        <w:rPr>
          <w:rFonts w:ascii="Times New Roman" w:hAnsi="Times New Roman"/>
          <w:sz w:val="24"/>
          <w:szCs w:val="24"/>
        </w:rPr>
        <w:t xml:space="preserve"> теплоснабжения с любыми обратившимися к н</w:t>
      </w:r>
      <w:r>
        <w:rPr>
          <w:rFonts w:ascii="Times New Roman" w:hAnsi="Times New Roman"/>
          <w:sz w:val="24"/>
          <w:szCs w:val="24"/>
        </w:rPr>
        <w:t>им</w:t>
      </w:r>
      <w:r w:rsidRPr="001641ED">
        <w:rPr>
          <w:rFonts w:ascii="Times New Roman" w:hAnsi="Times New Roman"/>
          <w:sz w:val="24"/>
          <w:szCs w:val="24"/>
        </w:rPr>
        <w:t xml:space="preserve"> потребителями тепловой энергии, </w:t>
      </w:r>
      <w:proofErr w:type="spellStart"/>
      <w:r w:rsidRPr="001641ED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Pr="001641ED">
        <w:rPr>
          <w:rFonts w:ascii="Times New Roman" w:hAnsi="Times New Roman"/>
          <w:sz w:val="24"/>
          <w:szCs w:val="24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</w:t>
      </w:r>
      <w:r>
        <w:rPr>
          <w:rFonts w:ascii="Times New Roman" w:hAnsi="Times New Roman"/>
          <w:sz w:val="24"/>
          <w:szCs w:val="24"/>
        </w:rPr>
        <w:t>етям.</w:t>
      </w:r>
    </w:p>
    <w:p w:rsidR="00030E30" w:rsidRPr="001641ED" w:rsidRDefault="00030E30" w:rsidP="00030E30">
      <w:pPr>
        <w:pStyle w:val="a6"/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1641ED">
        <w:rPr>
          <w:rFonts w:ascii="Times New Roman" w:hAnsi="Times New Roman"/>
          <w:sz w:val="24"/>
          <w:szCs w:val="24"/>
        </w:rPr>
        <w:t>аключ</w:t>
      </w:r>
      <w:r>
        <w:rPr>
          <w:rFonts w:ascii="Times New Roman" w:hAnsi="Times New Roman"/>
          <w:sz w:val="24"/>
          <w:szCs w:val="24"/>
        </w:rPr>
        <w:t>ение</w:t>
      </w:r>
      <w:r w:rsidRPr="001641ED">
        <w:rPr>
          <w:rFonts w:ascii="Times New Roman" w:hAnsi="Times New Roman"/>
          <w:sz w:val="24"/>
          <w:szCs w:val="24"/>
        </w:rPr>
        <w:t xml:space="preserve"> и исполн</w:t>
      </w:r>
      <w:r>
        <w:rPr>
          <w:rFonts w:ascii="Times New Roman" w:hAnsi="Times New Roman"/>
          <w:sz w:val="24"/>
          <w:szCs w:val="24"/>
        </w:rPr>
        <w:t>ение</w:t>
      </w:r>
      <w:r w:rsidRPr="001641ED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ов</w:t>
      </w:r>
      <w:r w:rsidRPr="001641ED">
        <w:rPr>
          <w:rFonts w:ascii="Times New Roman" w:hAnsi="Times New Roman"/>
          <w:sz w:val="24"/>
          <w:szCs w:val="24"/>
        </w:rPr>
        <w:t xml:space="preserve"> поставки тепловой энергии (</w:t>
      </w:r>
      <w:r>
        <w:rPr>
          <w:rFonts w:ascii="Times New Roman" w:hAnsi="Times New Roman"/>
          <w:sz w:val="24"/>
          <w:szCs w:val="24"/>
        </w:rPr>
        <w:t>мощности) и (или) теплоносителя.</w:t>
      </w:r>
    </w:p>
    <w:p w:rsidR="00030E30" w:rsidRPr="00C46E12" w:rsidRDefault="00030E30" w:rsidP="00030E30">
      <w:pPr>
        <w:pStyle w:val="a6"/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1641ED">
        <w:rPr>
          <w:rFonts w:ascii="Times New Roman" w:hAnsi="Times New Roman"/>
          <w:sz w:val="24"/>
          <w:szCs w:val="24"/>
        </w:rPr>
        <w:t>аключ</w:t>
      </w:r>
      <w:r>
        <w:rPr>
          <w:rFonts w:ascii="Times New Roman" w:hAnsi="Times New Roman"/>
          <w:sz w:val="24"/>
          <w:szCs w:val="24"/>
        </w:rPr>
        <w:t>ение</w:t>
      </w:r>
      <w:r w:rsidRPr="001641ED">
        <w:rPr>
          <w:rFonts w:ascii="Times New Roman" w:hAnsi="Times New Roman"/>
          <w:sz w:val="24"/>
          <w:szCs w:val="24"/>
        </w:rPr>
        <w:t xml:space="preserve"> и исполн</w:t>
      </w:r>
      <w:r>
        <w:rPr>
          <w:rFonts w:ascii="Times New Roman" w:hAnsi="Times New Roman"/>
          <w:sz w:val="24"/>
          <w:szCs w:val="24"/>
        </w:rPr>
        <w:t>ение</w:t>
      </w:r>
      <w:r w:rsidRPr="001641ED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ов</w:t>
      </w:r>
      <w:r w:rsidRPr="001641ED">
        <w:rPr>
          <w:rFonts w:ascii="Times New Roman" w:hAnsi="Times New Roman"/>
          <w:sz w:val="24"/>
          <w:szCs w:val="24"/>
        </w:rPr>
        <w:t xml:space="preserve">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030E30" w:rsidRPr="00553BE2" w:rsidRDefault="00030E30" w:rsidP="00030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3BE2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 № </w:t>
      </w:r>
      <w:r>
        <w:rPr>
          <w:rFonts w:ascii="Times New Roman" w:hAnsi="Times New Roman"/>
          <w:sz w:val="24"/>
          <w:szCs w:val="24"/>
        </w:rPr>
        <w:t>88</w:t>
      </w:r>
      <w:r w:rsidRPr="00553BE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553B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553BE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553BE2">
        <w:rPr>
          <w:rFonts w:ascii="Times New Roman" w:hAnsi="Times New Roman"/>
          <w:sz w:val="24"/>
          <w:szCs w:val="24"/>
        </w:rPr>
        <w:t xml:space="preserve"> года «Об определении гарантирующ</w:t>
      </w:r>
      <w:r>
        <w:rPr>
          <w:rFonts w:ascii="Times New Roman" w:hAnsi="Times New Roman"/>
          <w:sz w:val="24"/>
          <w:szCs w:val="24"/>
        </w:rPr>
        <w:t>их</w:t>
      </w:r>
      <w:r w:rsidRPr="00553BE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553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553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теплоснабжению</w:t>
      </w:r>
      <w:r w:rsidRPr="00553BE2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Виллозское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Pr="00553B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BE2">
        <w:rPr>
          <w:rFonts w:ascii="Times New Roman" w:hAnsi="Times New Roman"/>
          <w:sz w:val="24"/>
          <w:szCs w:val="24"/>
        </w:rPr>
        <w:t xml:space="preserve">признать утратившим силу. </w:t>
      </w:r>
    </w:p>
    <w:p w:rsidR="00030E30" w:rsidRPr="00C46E12" w:rsidRDefault="00030E30" w:rsidP="00030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41A7">
        <w:rPr>
          <w:rFonts w:ascii="Times New Roman" w:hAnsi="Times New Roman"/>
          <w:sz w:val="24"/>
          <w:szCs w:val="24"/>
        </w:rPr>
        <w:t>Настоящее Постановление вступает в силу немедленно после его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030E30" w:rsidRPr="00C46E12" w:rsidRDefault="00030E30" w:rsidP="00030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41A7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Виллозского городского поселения в сети «Интернет».</w:t>
      </w:r>
    </w:p>
    <w:p w:rsidR="00030E30" w:rsidRPr="003241A7" w:rsidRDefault="00030E30" w:rsidP="00030E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1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41A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0E30" w:rsidRPr="003241A7" w:rsidRDefault="00030E30" w:rsidP="00030E3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030E30" w:rsidRDefault="00030E30" w:rsidP="00030E30">
      <w:pPr>
        <w:jc w:val="both"/>
        <w:rPr>
          <w:sz w:val="24"/>
          <w:szCs w:val="24"/>
        </w:rPr>
      </w:pPr>
    </w:p>
    <w:p w:rsidR="00030E30" w:rsidRDefault="00030E30" w:rsidP="00030E30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0E30" w:rsidRPr="00756D24" w:rsidTr="00E24257">
        <w:tc>
          <w:tcPr>
            <w:tcW w:w="4785" w:type="dxa"/>
          </w:tcPr>
          <w:p w:rsidR="00030E30" w:rsidRPr="00756D24" w:rsidRDefault="00030E30" w:rsidP="00E24257">
            <w:pPr>
              <w:jc w:val="both"/>
              <w:rPr>
                <w:sz w:val="24"/>
                <w:szCs w:val="24"/>
              </w:rPr>
            </w:pPr>
            <w:r w:rsidRPr="00756D24">
              <w:rPr>
                <w:sz w:val="24"/>
                <w:szCs w:val="24"/>
              </w:rPr>
              <w:t>Глава администрации</w:t>
            </w:r>
          </w:p>
          <w:p w:rsidR="00030E30" w:rsidRPr="00756D24" w:rsidRDefault="00030E30" w:rsidP="00E24257">
            <w:pPr>
              <w:jc w:val="both"/>
              <w:rPr>
                <w:sz w:val="24"/>
                <w:szCs w:val="24"/>
              </w:rPr>
            </w:pPr>
            <w:r w:rsidRPr="00756D24">
              <w:rPr>
                <w:sz w:val="24"/>
                <w:szCs w:val="24"/>
              </w:rPr>
              <w:t xml:space="preserve">Виллозского городского поселения </w:t>
            </w:r>
          </w:p>
        </w:tc>
        <w:tc>
          <w:tcPr>
            <w:tcW w:w="4786" w:type="dxa"/>
          </w:tcPr>
          <w:p w:rsidR="00030E30" w:rsidRPr="00756D24" w:rsidRDefault="00030E30" w:rsidP="00E2425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030E30" w:rsidRPr="00756D24" w:rsidRDefault="00030E30" w:rsidP="00E24257">
            <w:pPr>
              <w:ind w:firstLine="709"/>
              <w:jc w:val="both"/>
              <w:rPr>
                <w:sz w:val="24"/>
                <w:szCs w:val="24"/>
              </w:rPr>
            </w:pPr>
            <w:r w:rsidRPr="00756D24">
              <w:rPr>
                <w:sz w:val="24"/>
                <w:szCs w:val="24"/>
              </w:rPr>
              <w:t xml:space="preserve">         С.В. Андреева</w:t>
            </w:r>
          </w:p>
        </w:tc>
      </w:tr>
    </w:tbl>
    <w:p w:rsidR="00030E30" w:rsidRPr="003241A7" w:rsidRDefault="00030E30" w:rsidP="00030E30">
      <w:pPr>
        <w:jc w:val="both"/>
        <w:rPr>
          <w:sz w:val="24"/>
          <w:szCs w:val="24"/>
        </w:rPr>
      </w:pPr>
    </w:p>
    <w:p w:rsidR="00E6327D" w:rsidRDefault="00E6327D"/>
    <w:sectPr w:rsidR="00E6327D" w:rsidSect="007C7C07">
      <w:pgSz w:w="11906" w:h="16838"/>
      <w:pgMar w:top="709" w:right="7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318"/>
    <w:multiLevelType w:val="multilevel"/>
    <w:tmpl w:val="A822C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30"/>
    <w:rsid w:val="00030E30"/>
    <w:rsid w:val="00E6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E30"/>
    <w:pPr>
      <w:framePr w:w="3629" w:h="3459" w:hRule="exact" w:hSpace="181" w:wrap="auto" w:vAnchor="page" w:hAnchor="page" w:x="1436" w:y="1441"/>
    </w:pPr>
  </w:style>
  <w:style w:type="character" w:customStyle="1" w:styleId="a4">
    <w:name w:val="Основной текст Знак"/>
    <w:basedOn w:val="a0"/>
    <w:link w:val="a3"/>
    <w:rsid w:val="00030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030E3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030E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30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0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2</cp:revision>
  <dcterms:created xsi:type="dcterms:W3CDTF">2022-08-18T12:53:00Z</dcterms:created>
  <dcterms:modified xsi:type="dcterms:W3CDTF">2022-08-18T12:53:00Z</dcterms:modified>
</cp:coreProperties>
</file>