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264F75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264F75" w:rsidRDefault="008C7AFE" w:rsidP="00264F75">
      <w:pPr>
        <w:ind w:left="709"/>
        <w:jc w:val="center"/>
        <w:rPr>
          <w:b/>
        </w:rPr>
      </w:pPr>
      <w:r w:rsidRPr="00264F75">
        <w:rPr>
          <w:b/>
        </w:rPr>
        <w:t>АДМИНИСТРАЦИЯ</w:t>
      </w:r>
    </w:p>
    <w:p w:rsidR="008C7AFE" w:rsidRPr="00264F75" w:rsidRDefault="008C7AFE" w:rsidP="00264F75">
      <w:pPr>
        <w:ind w:left="709"/>
        <w:jc w:val="center"/>
        <w:rPr>
          <w:b/>
        </w:rPr>
      </w:pPr>
      <w:r w:rsidRPr="00264F75">
        <w:rPr>
          <w:b/>
        </w:rPr>
        <w:t>ВИЛЛОЗСКОГО ГОРОДСКОГО ПОСЕЛЕНИЯ</w:t>
      </w:r>
    </w:p>
    <w:p w:rsidR="008C7AFE" w:rsidRPr="00264F75" w:rsidRDefault="008C7AFE" w:rsidP="00264F75">
      <w:pPr>
        <w:ind w:left="709"/>
        <w:jc w:val="center"/>
        <w:rPr>
          <w:b/>
        </w:rPr>
      </w:pPr>
      <w:r w:rsidRPr="00264F75">
        <w:rPr>
          <w:b/>
        </w:rPr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264F75">
        <w:rPr>
          <w:b/>
        </w:rPr>
        <w:t>ПОСТАНОВЛЕНИЕ №</w:t>
      </w:r>
      <w:r>
        <w:t xml:space="preserve"> </w:t>
      </w:r>
      <w:r w:rsidRPr="00914F81">
        <w:t xml:space="preserve"> </w:t>
      </w:r>
      <w:r w:rsidR="00277026">
        <w:t>377</w:t>
      </w:r>
      <w:r w:rsidRPr="00914F81">
        <w:t xml:space="preserve">    </w:t>
      </w:r>
      <w:r w:rsidRPr="00914F81">
        <w:rPr>
          <w:u w:val="single"/>
        </w:rPr>
        <w:t xml:space="preserve">   </w:t>
      </w:r>
    </w:p>
    <w:p w:rsidR="008C7AFE" w:rsidRPr="00914F81" w:rsidRDefault="008C7AFE" w:rsidP="008C7AFE">
      <w:pPr>
        <w:ind w:left="709"/>
      </w:pPr>
      <w:r w:rsidRPr="00914F81">
        <w:t xml:space="preserve">  «</w:t>
      </w:r>
      <w:r>
        <w:t xml:space="preserve"> </w:t>
      </w:r>
      <w:r w:rsidR="00277026">
        <w:t>26</w:t>
      </w:r>
      <w:r w:rsidR="00A024AB">
        <w:t xml:space="preserve"> </w:t>
      </w:r>
      <w:r w:rsidRPr="00914F81">
        <w:t xml:space="preserve">» </w:t>
      </w:r>
      <w:r w:rsidR="005114F3">
        <w:t xml:space="preserve">июля </w:t>
      </w:r>
      <w:r w:rsidRPr="00914F81">
        <w:t xml:space="preserve"> 20</w:t>
      </w:r>
      <w:r>
        <w:t>2</w:t>
      </w:r>
      <w:r w:rsidR="00A024AB">
        <w:t>2</w:t>
      </w:r>
      <w:r w:rsidRPr="00914F81">
        <w:t xml:space="preserve"> г.</w:t>
      </w:r>
      <w:r w:rsidR="00551DD6">
        <w:t xml:space="preserve">     </w:t>
      </w:r>
      <w:r w:rsidR="00551DD6">
        <w:tab/>
      </w:r>
      <w:r w:rsidR="00551DD6">
        <w:tab/>
      </w:r>
      <w:r w:rsidR="00551DD6">
        <w:tab/>
      </w:r>
      <w:r w:rsidR="00551DD6">
        <w:tab/>
      </w:r>
      <w:r w:rsidR="00551DD6">
        <w:tab/>
        <w:t xml:space="preserve">                    </w:t>
      </w:r>
      <w:proofErr w:type="spellStart"/>
      <w:r w:rsidR="00551DD6">
        <w:t>г</w:t>
      </w:r>
      <w:r w:rsidRPr="00914F81">
        <w:t>п</w:t>
      </w:r>
      <w:proofErr w:type="spellEnd"/>
      <w:r w:rsidRPr="00914F81">
        <w:t>. Виллози</w:t>
      </w:r>
    </w:p>
    <w:p w:rsidR="008C7AFE" w:rsidRPr="00914F81" w:rsidRDefault="008C7AFE" w:rsidP="008C7AFE">
      <w:pPr>
        <w:ind w:left="709"/>
      </w:pPr>
      <w:r w:rsidRPr="00914F81">
        <w:t xml:space="preserve">  </w:t>
      </w:r>
    </w:p>
    <w:p w:rsidR="008C7AFE" w:rsidRPr="00551DD6" w:rsidRDefault="008C7AFE" w:rsidP="008C7AFE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4F81">
        <w:rPr>
          <w:rFonts w:ascii="Times New Roman" w:hAnsi="Times New Roman" w:cs="Times New Roman"/>
          <w:b w:val="0"/>
        </w:rPr>
        <w:t>«О</w:t>
      </w:r>
      <w:r w:rsidR="00AE61F0">
        <w:rPr>
          <w:rFonts w:ascii="Times New Roman" w:hAnsi="Times New Roman" w:cs="Times New Roman"/>
          <w:b w:val="0"/>
        </w:rPr>
        <w:t xml:space="preserve"> внесении изменений в </w:t>
      </w:r>
      <w:r w:rsidRPr="00914F81">
        <w:rPr>
          <w:rFonts w:ascii="Times New Roman" w:hAnsi="Times New Roman" w:cs="Times New Roman"/>
          <w:b w:val="0"/>
        </w:rPr>
        <w:t>муниципаль</w:t>
      </w:r>
      <w:r w:rsidR="00AE61F0">
        <w:rPr>
          <w:rFonts w:ascii="Times New Roman" w:hAnsi="Times New Roman" w:cs="Times New Roman"/>
          <w:b w:val="0"/>
        </w:rPr>
        <w:t>ную</w:t>
      </w:r>
      <w:r w:rsidRPr="00914F81">
        <w:rPr>
          <w:rFonts w:ascii="Times New Roman" w:hAnsi="Times New Roman" w:cs="Times New Roman"/>
          <w:b w:val="0"/>
        </w:rPr>
        <w:t xml:space="preserve">  </w:t>
      </w:r>
      <w:r w:rsidRPr="00914F81">
        <w:rPr>
          <w:rFonts w:ascii="Times New Roman" w:hAnsi="Times New Roman" w:cs="Times New Roman"/>
          <w:b w:val="0"/>
          <w:color w:val="000000"/>
        </w:rPr>
        <w:t>программ</w:t>
      </w:r>
      <w:r w:rsidR="00AE61F0">
        <w:rPr>
          <w:rFonts w:ascii="Times New Roman" w:hAnsi="Times New Roman" w:cs="Times New Roman"/>
          <w:b w:val="0"/>
          <w:color w:val="000000"/>
        </w:rPr>
        <w:t>у</w:t>
      </w:r>
      <w:r w:rsidRPr="00914F81">
        <w:rPr>
          <w:rFonts w:ascii="Times New Roman" w:hAnsi="Times New Roman" w:cs="Times New Roman"/>
          <w:b w:val="0"/>
          <w:color w:val="000000"/>
        </w:rPr>
        <w:t xml:space="preserve"> </w:t>
      </w:r>
      <w:r w:rsidRPr="00551DD6">
        <w:rPr>
          <w:rFonts w:ascii="Times New Roman" w:hAnsi="Times New Roman" w:cs="Times New Roman"/>
          <w:b w:val="0"/>
        </w:rPr>
        <w:t>«</w:t>
      </w:r>
      <w:bookmarkStart w:id="0" w:name="OLE_LINK18"/>
      <w:bookmarkStart w:id="1" w:name="OLE_LINK19"/>
      <w:bookmarkStart w:id="2" w:name="OLE_LINK20"/>
      <w:r w:rsidR="00551DD6" w:rsidRPr="00551DD6">
        <w:rPr>
          <w:rFonts w:ascii="Times New Roman" w:hAnsi="Times New Roman" w:cs="Times New Roman"/>
          <w:b w:val="0"/>
        </w:rPr>
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</w:t>
      </w:r>
      <w:bookmarkEnd w:id="0"/>
      <w:bookmarkEnd w:id="1"/>
      <w:bookmarkEnd w:id="2"/>
      <w:r w:rsidR="00551DD6" w:rsidRPr="00551DD6">
        <w:rPr>
          <w:rFonts w:ascii="Times New Roman" w:hAnsi="Times New Roman" w:cs="Times New Roman"/>
          <w:b w:val="0"/>
        </w:rPr>
        <w:t xml:space="preserve"> на 2022-2024 годы</w:t>
      </w:r>
      <w:r w:rsidRPr="00551DD6">
        <w:rPr>
          <w:rFonts w:ascii="Times New Roman" w:hAnsi="Times New Roman" w:cs="Times New Roman"/>
          <w:b w:val="0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914F81" w:rsidRDefault="008C7AFE" w:rsidP="008C7AFE">
      <w:pPr>
        <w:shd w:val="clear" w:color="auto" w:fill="FFFFFF"/>
        <w:ind w:left="709" w:firstLine="708"/>
        <w:jc w:val="both"/>
      </w:pPr>
      <w:proofErr w:type="gramStart"/>
      <w:r w:rsidRPr="00914F81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914F81"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914F81">
        <w:t>, постановлением местной администрации Виллозское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Виллозское сельское</w:t>
      </w:r>
      <w:proofErr w:type="gramEnd"/>
      <w:r w:rsidRPr="00914F81">
        <w:t xml:space="preserve"> поселение муниципального образования </w:t>
      </w:r>
      <w:proofErr w:type="gramStart"/>
      <w:r w:rsidRPr="00914F81">
        <w:t>Ломоносовский</w:t>
      </w:r>
      <w:proofErr w:type="gramEnd"/>
      <w:r w:rsidRPr="00914F81">
        <w:t xml:space="preserve"> муниципальный район Ленинградской области»,</w:t>
      </w:r>
    </w:p>
    <w:p w:rsidR="008C7AFE" w:rsidRPr="00914F81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914F81" w:rsidRDefault="008C7AFE" w:rsidP="008C7AFE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Pr="00914F81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024AB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>муниципальную программу «</w:t>
      </w:r>
      <w:r w:rsidR="00551DD6" w:rsidRPr="00551DD6">
        <w:rPr>
          <w:rFonts w:ascii="Times New Roman" w:hAnsi="Times New Roman" w:cs="Times New Roman"/>
          <w:b w:val="0"/>
          <w:sz w:val="24"/>
          <w:szCs w:val="24"/>
        </w:rPr>
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 на 2022-2024годы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>»</w:t>
      </w:r>
      <w:r w:rsidR="00A024AB">
        <w:rPr>
          <w:rFonts w:ascii="Times New Roman" w:hAnsi="Times New Roman" w:cs="Times New Roman"/>
          <w:b w:val="0"/>
          <w:sz w:val="24"/>
          <w:szCs w:val="24"/>
        </w:rPr>
        <w:t xml:space="preserve"> и утвердить </w:t>
      </w:r>
      <w:r w:rsidR="00AE61F0">
        <w:rPr>
          <w:rFonts w:ascii="Times New Roman" w:hAnsi="Times New Roman" w:cs="Times New Roman"/>
          <w:b w:val="0"/>
          <w:sz w:val="24"/>
          <w:szCs w:val="24"/>
        </w:rPr>
        <w:t xml:space="preserve">программу в новой </w:t>
      </w:r>
      <w:r w:rsidR="00A024AB">
        <w:rPr>
          <w:rFonts w:ascii="Times New Roman" w:hAnsi="Times New Roman" w:cs="Times New Roman"/>
          <w:b w:val="0"/>
          <w:sz w:val="24"/>
          <w:szCs w:val="24"/>
        </w:rPr>
        <w:t>редакци</w:t>
      </w:r>
      <w:r w:rsidR="00AE61F0">
        <w:rPr>
          <w:rFonts w:ascii="Times New Roman" w:hAnsi="Times New Roman" w:cs="Times New Roman"/>
          <w:b w:val="0"/>
          <w:sz w:val="24"/>
          <w:szCs w:val="24"/>
        </w:rPr>
        <w:t>и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 1 к настоящему постановлению.</w:t>
      </w:r>
    </w:p>
    <w:p w:rsidR="00A024AB" w:rsidRDefault="00AE61F0" w:rsidP="00A024AB">
      <w:pPr>
        <w:shd w:val="clear" w:color="auto" w:fill="FFFFFF"/>
        <w:ind w:left="709" w:firstLine="709"/>
        <w:jc w:val="both"/>
      </w:pPr>
      <w:r>
        <w:t>2</w:t>
      </w:r>
      <w:r w:rsidR="00A024AB" w:rsidRPr="00914F81">
        <w:t>.</w:t>
      </w:r>
      <w:r w:rsidR="00A024AB" w:rsidRPr="00914F81">
        <w:rPr>
          <w:b/>
        </w:rPr>
        <w:t xml:space="preserve"> </w:t>
      </w:r>
      <w:r w:rsidR="00A024AB" w:rsidRPr="00914F81">
        <w:t xml:space="preserve">Настоящее постановление вступает в силу с </w:t>
      </w:r>
      <w:r w:rsidR="00A024AB">
        <w:t>момента опубликования (обнародования).</w:t>
      </w:r>
    </w:p>
    <w:p w:rsidR="008C7AFE" w:rsidRPr="00914F81" w:rsidRDefault="00AE61F0" w:rsidP="008C7AFE">
      <w:pPr>
        <w:shd w:val="clear" w:color="auto" w:fill="FFFFFF"/>
        <w:ind w:left="709" w:firstLine="709"/>
        <w:jc w:val="both"/>
      </w:pPr>
      <w:r>
        <w:t>3</w:t>
      </w:r>
      <w:r w:rsidR="008C7AFE" w:rsidRPr="00914F81">
        <w:t xml:space="preserve">.Настоящее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адресу: </w:t>
      </w:r>
      <w:hyperlink r:id="rId8" w:history="1">
        <w:r w:rsidR="008C7AFE" w:rsidRPr="00914F81">
          <w:rPr>
            <w:rStyle w:val="a5"/>
          </w:rPr>
          <w:t>www.villozi-adm.ru</w:t>
        </w:r>
      </w:hyperlink>
      <w:r w:rsidR="008C7AFE" w:rsidRPr="00914F81">
        <w:rPr>
          <w:u w:val="single"/>
        </w:rPr>
        <w:t>.</w:t>
      </w:r>
    </w:p>
    <w:p w:rsidR="00C633A8" w:rsidRPr="00C633A8" w:rsidRDefault="00AE61F0" w:rsidP="00C633A8">
      <w:pPr>
        <w:ind w:left="709"/>
        <w:jc w:val="both"/>
      </w:pPr>
      <w:r>
        <w:t>4</w:t>
      </w:r>
      <w:r w:rsidR="008C7AFE">
        <w:t xml:space="preserve">. </w:t>
      </w:r>
      <w:proofErr w:type="gramStart"/>
      <w:r w:rsidR="00C633A8" w:rsidRPr="00C633A8">
        <w:t>Контроль за</w:t>
      </w:r>
      <w:proofErr w:type="gramEnd"/>
      <w:r w:rsidR="00C633A8" w:rsidRPr="00C633A8">
        <w:t xml:space="preserve"> исполнением настоящего Постановления возложить на главного специалиста отдела по ЖКХ, строительству и землепользованию Лютову Н.Н.</w:t>
      </w:r>
    </w:p>
    <w:p w:rsidR="008C7AFE" w:rsidRPr="00914F81" w:rsidRDefault="008C7AFE" w:rsidP="00C633A8">
      <w:pPr>
        <w:shd w:val="clear" w:color="auto" w:fill="FFFFFF"/>
        <w:ind w:left="709" w:firstLine="709"/>
        <w:jc w:val="both"/>
        <w:rPr>
          <w:sz w:val="28"/>
          <w:szCs w:val="28"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8C7AFE" w:rsidP="008C7AFE">
      <w:pPr>
        <w:ind w:left="709"/>
        <w:contextualSpacing/>
      </w:pPr>
      <w:r w:rsidRPr="008C7AFE">
        <w:t>Глава администрации</w:t>
      </w:r>
    </w:p>
    <w:p w:rsidR="008C7AFE" w:rsidRDefault="008C7AFE" w:rsidP="008C7AFE">
      <w:pPr>
        <w:ind w:left="709"/>
        <w:rPr>
          <w:color w:val="000000"/>
        </w:rPr>
      </w:pPr>
      <w:r w:rsidRPr="008C7AFE">
        <w:t xml:space="preserve">Виллозского городского поселения                                                </w:t>
      </w:r>
      <w:r>
        <w:t xml:space="preserve">                                 </w:t>
      </w:r>
      <w:r w:rsidRPr="008C7AFE">
        <w:t xml:space="preserve"> С.В.Андреева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1D4F1B" w:rsidRPr="00914F81" w:rsidRDefault="001D4F1B" w:rsidP="008C7AFE">
      <w:pPr>
        <w:shd w:val="clear" w:color="auto" w:fill="FFFFFF"/>
        <w:spacing w:before="100" w:beforeAutospacing="1" w:after="150"/>
        <w:ind w:left="7088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A12E8F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2"/>
          <w:szCs w:val="32"/>
        </w:rPr>
      </w:pPr>
      <w:r w:rsidRPr="00A12E8F">
        <w:rPr>
          <w:b/>
          <w:color w:val="000000"/>
          <w:sz w:val="32"/>
          <w:szCs w:val="32"/>
        </w:rPr>
        <w:t xml:space="preserve">Муниципальная программа </w:t>
      </w:r>
    </w:p>
    <w:p w:rsidR="001D4F1B" w:rsidRPr="00A12E8F" w:rsidRDefault="001D4F1B" w:rsidP="001D4F1B">
      <w:pPr>
        <w:shd w:val="clear" w:color="auto" w:fill="FFFFFF"/>
        <w:spacing w:before="100" w:beforeAutospacing="1" w:after="150"/>
        <w:ind w:left="142"/>
        <w:contextualSpacing/>
        <w:jc w:val="center"/>
        <w:rPr>
          <w:b/>
          <w:color w:val="000000"/>
          <w:sz w:val="32"/>
          <w:szCs w:val="32"/>
        </w:rPr>
      </w:pPr>
      <w:r w:rsidRPr="00A12E8F">
        <w:rPr>
          <w:b/>
          <w:color w:val="000000"/>
          <w:sz w:val="32"/>
          <w:szCs w:val="32"/>
        </w:rPr>
        <w:t>«</w:t>
      </w:r>
      <w:r w:rsidR="00551DD6" w:rsidRPr="00A12E8F">
        <w:rPr>
          <w:b/>
          <w:color w:val="000000"/>
          <w:sz w:val="32"/>
          <w:szCs w:val="32"/>
        </w:rPr>
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 на 2022-2024 годы</w:t>
      </w:r>
      <w:r w:rsidRPr="00A12E8F">
        <w:rPr>
          <w:b/>
          <w:color w:val="000000"/>
          <w:sz w:val="32"/>
          <w:szCs w:val="32"/>
        </w:rPr>
        <w:t>»</w:t>
      </w:r>
    </w:p>
    <w:p w:rsidR="001D4F1B" w:rsidRPr="00551DD6" w:rsidRDefault="001D4F1B">
      <w:pPr>
        <w:rPr>
          <w:b/>
          <w:color w:val="000000"/>
          <w:sz w:val="36"/>
          <w:szCs w:val="36"/>
        </w:rPr>
      </w:pPr>
      <w:r w:rsidRPr="00551DD6">
        <w:rPr>
          <w:b/>
          <w:color w:val="000000"/>
          <w:sz w:val="36"/>
          <w:szCs w:val="36"/>
        </w:rPr>
        <w:br w:type="page"/>
      </w:r>
    </w:p>
    <w:p w:rsidR="0094314C" w:rsidRPr="00D2708B" w:rsidRDefault="001D4F1B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914F81">
        <w:rPr>
          <w:color w:val="000000"/>
        </w:rPr>
        <w:lastRenderedPageBreak/>
        <w:t xml:space="preserve">  </w:t>
      </w:r>
      <w:r w:rsidR="0094314C" w:rsidRPr="00D2708B">
        <w:rPr>
          <w:b/>
          <w:color w:val="000000"/>
        </w:rPr>
        <w:t xml:space="preserve">ПАСПОРТ 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 программы </w:t>
      </w:r>
    </w:p>
    <w:p w:rsidR="0094314C" w:rsidRDefault="0094314C" w:rsidP="001D4F1B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 w:rsidR="00551DD6" w:rsidRPr="00AA0C85">
        <w:rPr>
          <w:b/>
          <w:bCs/>
        </w:rPr>
        <w:t xml:space="preserve">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</w:t>
      </w:r>
      <w:r w:rsidR="00551DD6" w:rsidRPr="00125038">
        <w:rPr>
          <w:b/>
          <w:bCs/>
        </w:rPr>
        <w:t>области</w:t>
      </w:r>
      <w:r w:rsidR="00551DD6" w:rsidRPr="00125038">
        <w:rPr>
          <w:b/>
        </w:rPr>
        <w:t xml:space="preserve"> на 202</w:t>
      </w:r>
      <w:r w:rsidR="00551DD6">
        <w:rPr>
          <w:b/>
        </w:rPr>
        <w:t>2</w:t>
      </w:r>
      <w:r w:rsidR="00551DD6" w:rsidRPr="00125038">
        <w:rPr>
          <w:b/>
        </w:rPr>
        <w:t>-202</w:t>
      </w:r>
      <w:r w:rsidR="00551DD6">
        <w:rPr>
          <w:b/>
        </w:rPr>
        <w:t>4</w:t>
      </w:r>
      <w:r w:rsidR="00551DD6" w:rsidRPr="00125038">
        <w:rPr>
          <w:b/>
        </w:rPr>
        <w:t xml:space="preserve"> год</w:t>
      </w:r>
      <w:r w:rsidR="00551DD6">
        <w:rPr>
          <w:b/>
        </w:rPr>
        <w:t>ы</w:t>
      </w:r>
      <w:r w:rsidRPr="00D2708B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>2022 – 2024 годы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551DD6">
            <w:pPr>
              <w:autoSpaceDE w:val="0"/>
              <w:autoSpaceDN w:val="0"/>
              <w:adjustRightInd w:val="0"/>
            </w:pPr>
            <w:r w:rsidRPr="00505243">
              <w:t xml:space="preserve">Администрация Виллозского городского поселения Ломоносовского района </w:t>
            </w:r>
          </w:p>
        </w:tc>
      </w:tr>
      <w:tr w:rsidR="00D81539" w:rsidRPr="00505243" w:rsidTr="00551DD6">
        <w:trPr>
          <w:trHeight w:val="104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Соисполнители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C30EB5" w:rsidRDefault="00551DD6" w:rsidP="0045175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05243">
              <w:t>Администрация Виллозского городского поселения Ломоносовского района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551DD6" w:rsidP="00551DD6">
            <w:pPr>
              <w:autoSpaceDE w:val="0"/>
              <w:autoSpaceDN w:val="0"/>
              <w:adjustRightInd w:val="0"/>
            </w:pPr>
            <w:r w:rsidRPr="00505243">
              <w:t xml:space="preserve">Администрация Виллозского городского поселения Ломоносовского района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551DD6" w:rsidP="00505243">
            <w:pPr>
              <w:ind w:left="28" w:right="28"/>
            </w:pPr>
            <w:r w:rsidRPr="00AA0C85">
              <w:t xml:space="preserve"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      </w:r>
            <w:proofErr w:type="spellStart"/>
            <w:r w:rsidRPr="00AA0C85">
              <w:t>самодостаточной</w:t>
            </w:r>
            <w:proofErr w:type="spellEnd"/>
            <w:r w:rsidRPr="00AA0C85">
              <w:t xml:space="preserve"> территории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43" w:rsidRDefault="00505243" w:rsidP="00505243">
            <w:pPr>
              <w:ind w:left="28" w:right="28"/>
              <w:rPr>
                <w:color w:val="000000"/>
              </w:rPr>
            </w:pPr>
            <w:r w:rsidRPr="00505243">
              <w:rPr>
                <w:color w:val="000000"/>
              </w:rPr>
              <w:t xml:space="preserve">- </w:t>
            </w:r>
            <w:r w:rsidR="00551DD6" w:rsidRPr="00AA0C85">
              <w:t>Актуализация (внесение изменений) в действующие документы территориального планирования поселения в соответствии с изменениями градостроительного законодательства, разработка проектов планировки и проектов межевания территории, включая линейные объекты, в том числе для муниципальных нужд</w:t>
            </w:r>
            <w:r w:rsidRPr="00C30EB5">
              <w:rPr>
                <w:color w:val="000000"/>
              </w:rPr>
              <w:t>;</w:t>
            </w:r>
          </w:p>
          <w:p w:rsidR="00F6554E" w:rsidRPr="00C30EB5" w:rsidRDefault="00F6554E" w:rsidP="00505243">
            <w:pPr>
              <w:ind w:left="28" w:right="28"/>
              <w:rPr>
                <w:color w:val="000000"/>
              </w:rPr>
            </w:pPr>
            <w:r>
              <w:t xml:space="preserve">- </w:t>
            </w:r>
            <w:r w:rsidRPr="00AA0C85">
              <w:t>Выполнение подготовительных мероприятий для проектирования и строительства объектов капитального строительства для муниципальных нужд, в том числе социальных объектов</w:t>
            </w:r>
          </w:p>
          <w:p w:rsidR="00505243" w:rsidRPr="00505243" w:rsidRDefault="00505243" w:rsidP="00505243">
            <w:pPr>
              <w:ind w:left="30" w:right="30"/>
              <w:rPr>
                <w:color w:val="000000"/>
              </w:rPr>
            </w:pPr>
            <w:r w:rsidRPr="00C30EB5">
              <w:rPr>
                <w:color w:val="000000"/>
              </w:rPr>
              <w:t xml:space="preserve">- </w:t>
            </w:r>
            <w:r w:rsidR="00F6554E" w:rsidRPr="00AA0C85">
              <w:t xml:space="preserve">Обеспечение, сопровождение </w:t>
            </w:r>
            <w:proofErr w:type="spellStart"/>
            <w:r w:rsidR="00F6554E" w:rsidRPr="00AA0C85">
              <w:t>предпроектных</w:t>
            </w:r>
            <w:proofErr w:type="spellEnd"/>
            <w:r w:rsidR="00F6554E" w:rsidRPr="00AA0C85">
              <w:t xml:space="preserve"> работ, проектирования, включая экспертизу, объектов капитального строительства для муниципальных нужд, в том числе социальных объектов</w:t>
            </w:r>
            <w:r w:rsidRPr="00505243">
              <w:rPr>
                <w:color w:val="000000"/>
              </w:rPr>
              <w:t>;</w:t>
            </w:r>
          </w:p>
          <w:p w:rsidR="00505243" w:rsidRPr="00505243" w:rsidRDefault="00505243" w:rsidP="00505243">
            <w:pPr>
              <w:ind w:left="30" w:right="30"/>
              <w:rPr>
                <w:color w:val="000000"/>
              </w:rPr>
            </w:pPr>
            <w:r w:rsidRPr="00505243">
              <w:rPr>
                <w:color w:val="000000"/>
              </w:rPr>
              <w:t xml:space="preserve">- </w:t>
            </w:r>
            <w:r w:rsidR="00F6554E" w:rsidRPr="00AA0C85">
              <w:t>Обеспечение, сопровождение строительства строящихся объектов капитального строительства для муниципальных нужд</w:t>
            </w:r>
            <w:r w:rsidRPr="00505243">
              <w:rPr>
                <w:color w:val="000000"/>
              </w:rPr>
              <w:t>;</w:t>
            </w:r>
          </w:p>
          <w:p w:rsidR="00505243" w:rsidRPr="00505243" w:rsidRDefault="00505243" w:rsidP="00505243">
            <w:pPr>
              <w:ind w:left="30" w:right="30"/>
              <w:rPr>
                <w:color w:val="000000"/>
              </w:rPr>
            </w:pPr>
            <w:r w:rsidRPr="00505243">
              <w:rPr>
                <w:color w:val="000000"/>
              </w:rPr>
              <w:t xml:space="preserve">- </w:t>
            </w:r>
            <w:r w:rsidR="00F6554E" w:rsidRPr="00AA0C85">
              <w:t>Подготовка и выдача документов для осуществления строительства и иной градостроительной деятельности граждан и юридических лиц на территории МО Виллозское городское поселение</w:t>
            </w:r>
            <w:r w:rsidRPr="00505243">
              <w:rPr>
                <w:color w:val="000000"/>
              </w:rPr>
              <w:t>;</w:t>
            </w:r>
          </w:p>
          <w:p w:rsidR="00F6554E" w:rsidRPr="00C30EB5" w:rsidRDefault="00505243" w:rsidP="00F6554E">
            <w:pPr>
              <w:ind w:left="28" w:right="28"/>
              <w:rPr>
                <w:color w:val="000000"/>
              </w:rPr>
            </w:pPr>
            <w:r w:rsidRPr="00505243">
              <w:rPr>
                <w:color w:val="000000"/>
              </w:rPr>
              <w:t xml:space="preserve">- </w:t>
            </w:r>
            <w:r w:rsidR="00F6554E" w:rsidRPr="00C30EB5">
              <w:rPr>
                <w:color w:val="000000"/>
              </w:rPr>
              <w:t xml:space="preserve"> </w:t>
            </w:r>
            <w:hyperlink r:id="rId9" w:tooltip="Вовлечение" w:history="1">
              <w:r w:rsidR="00F6554E">
                <w:rPr>
                  <w:color w:val="000000"/>
                </w:rPr>
                <w:t>В</w:t>
              </w:r>
              <w:r w:rsidR="00F6554E" w:rsidRPr="00C30EB5">
                <w:rPr>
                  <w:color w:val="000000"/>
                </w:rPr>
                <w:t>овлечение</w:t>
              </w:r>
            </w:hyperlink>
            <w:r w:rsidR="00F6554E" w:rsidRPr="00C30EB5">
              <w:rPr>
                <w:color w:val="000000"/>
              </w:rPr>
              <w:t xml:space="preserve"> земельных участков в гражданский оборот</w:t>
            </w:r>
            <w:r w:rsidR="00F6554E">
              <w:rPr>
                <w:color w:val="000000"/>
              </w:rPr>
              <w:t xml:space="preserve"> (</w:t>
            </w:r>
            <w:r w:rsidR="00F6554E">
              <w:t>процедуры формирования земельных участков, оценке земельных участков)</w:t>
            </w:r>
            <w:r w:rsidR="00F6554E" w:rsidRPr="00C30EB5">
              <w:rPr>
                <w:color w:val="000000"/>
              </w:rPr>
              <w:t>;</w:t>
            </w:r>
          </w:p>
          <w:p w:rsidR="00F6554E" w:rsidRDefault="00F6554E" w:rsidP="00F6554E">
            <w:pPr>
              <w:jc w:val="both"/>
            </w:pPr>
            <w:r>
              <w:t>-</w:t>
            </w:r>
            <w:r w:rsidRPr="00AA0C85">
              <w:t xml:space="preserve">Осуществление мероприятий по присвоению (аннулированию) адресов объектам </w:t>
            </w:r>
            <w:r w:rsidRPr="00AA0C85">
              <w:lastRenderedPageBreak/>
              <w:t>недвижимости на территории муниципального образования Виллозское городское поселение Ломоносовского муниципального района Ленинградской области</w:t>
            </w:r>
            <w:r>
              <w:t>;</w:t>
            </w:r>
          </w:p>
          <w:p w:rsidR="00F6554E" w:rsidRDefault="00F6554E" w:rsidP="00F6554E">
            <w:pPr>
              <w:jc w:val="both"/>
            </w:pPr>
            <w:r>
              <w:t>- Осуществление муниципального земельного контроля;</w:t>
            </w:r>
          </w:p>
          <w:p w:rsidR="00D81539" w:rsidRPr="00505243" w:rsidRDefault="00F6554E" w:rsidP="00F6554E">
            <w:pPr>
              <w:jc w:val="both"/>
            </w:pPr>
            <w:r>
              <w:t>- Внесение сведений в</w:t>
            </w:r>
            <w:r w:rsidRPr="00AA0C85">
              <w:t xml:space="preserve"> информационны</w:t>
            </w:r>
            <w:r>
              <w:t>е</w:t>
            </w:r>
            <w:r w:rsidRPr="00AA0C85">
              <w:t xml:space="preserve"> систем</w:t>
            </w:r>
            <w:r>
              <w:t>ы</w:t>
            </w:r>
            <w:r w:rsidRPr="00AA0C85">
              <w:t xml:space="preserve"> </w:t>
            </w:r>
            <w:r w:rsidR="00E51979" w:rsidRPr="00AA0C85">
              <w:t>ФГИС ТП</w:t>
            </w:r>
            <w:r w:rsidR="00E51979">
              <w:t>,</w:t>
            </w:r>
            <w:r w:rsidR="00E51979" w:rsidRPr="00AA0C85">
              <w:t xml:space="preserve"> </w:t>
            </w:r>
            <w:r w:rsidRPr="00AA0C85">
              <w:t xml:space="preserve">ФИАС, </w:t>
            </w:r>
            <w:r w:rsidR="00E51979" w:rsidRPr="00E51979">
              <w:t>ФГИС ЕРКНМ</w:t>
            </w:r>
            <w:r w:rsidRPr="00AA0C85">
              <w:t>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lastRenderedPageBreak/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79" w:rsidRPr="00AA0C85" w:rsidRDefault="000F2779" w:rsidP="000F2779">
            <w:pPr>
              <w:jc w:val="both"/>
            </w:pPr>
            <w:r w:rsidRPr="00AA0C85">
              <w:t>обеспечение устойчивого развития территорий муниципального образования Виллозское городское поселение Ломоносовского муниципального района Ленинградской области;</w:t>
            </w:r>
          </w:p>
          <w:p w:rsidR="000F2779" w:rsidRPr="00AA0C85" w:rsidRDefault="000F2779" w:rsidP="000F2779">
            <w:pPr>
              <w:jc w:val="both"/>
            </w:pPr>
            <w:r w:rsidRPr="00AA0C85">
              <w:t>- обеспечение гармоничного развития каждого населенного пункта поселения;</w:t>
            </w:r>
          </w:p>
          <w:p w:rsidR="000F2779" w:rsidRPr="00AA0C85" w:rsidRDefault="000F2779" w:rsidP="000F2779">
            <w:pPr>
              <w:jc w:val="both"/>
            </w:pPr>
            <w:r w:rsidRPr="00AA0C85">
              <w:t>- поддержание единого высокого стандарта качества среды проживания во всех населенных пунктах поселения;</w:t>
            </w:r>
          </w:p>
          <w:p w:rsidR="000F2779" w:rsidRPr="00AA0C85" w:rsidRDefault="000F2779" w:rsidP="000F2779">
            <w:pPr>
              <w:jc w:val="both"/>
            </w:pPr>
            <w:r w:rsidRPr="00AA0C85">
              <w:t>- обеспечение развития инженерной, транспортной и социальной инфраструктур;</w:t>
            </w:r>
          </w:p>
          <w:p w:rsidR="00D81539" w:rsidRPr="00505243" w:rsidRDefault="000F2779" w:rsidP="000F2779">
            <w:pPr>
              <w:jc w:val="both"/>
            </w:pPr>
            <w:r w:rsidRPr="00AA0C85">
              <w:t>- обеспечение учета интересов граждан муниципального образования Виллозское городское поселение и их объединений.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79" w:rsidRPr="00505243" w:rsidRDefault="001E7F5E" w:rsidP="000F2779">
            <w:pPr>
              <w:jc w:val="both"/>
            </w:pPr>
            <w:r>
              <w:t>Отсутствуют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7" w:rsidRDefault="00E65A27" w:rsidP="00505243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  <w:p w:rsidR="00E65A27" w:rsidRDefault="00E65A27" w:rsidP="00E65A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454B" w:rsidRPr="00E65A27" w:rsidRDefault="00B0454B" w:rsidP="00B0454B">
            <w:pPr>
              <w:autoSpaceDE w:val="0"/>
              <w:autoSpaceDN w:val="0"/>
              <w:adjustRightInd w:val="0"/>
              <w:ind w:firstLine="17"/>
              <w:rPr>
                <w:color w:val="FF0000"/>
              </w:rPr>
            </w:pP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5243">
              <w:t xml:space="preserve">Общий объем финансирования </w:t>
            </w:r>
            <w:r w:rsidR="0094314C" w:rsidRPr="00505243">
              <w:t>муниципальной</w:t>
            </w:r>
            <w:r w:rsidRPr="00505243">
              <w:t xml:space="preserve"> программы составляет </w:t>
            </w:r>
            <w:r w:rsidR="00A8704F">
              <w:t>9</w:t>
            </w:r>
            <w:r w:rsidR="00EA0D50">
              <w:t xml:space="preserve"> 995</w:t>
            </w:r>
            <w:r w:rsidR="00C30EB5">
              <w:t>,0</w:t>
            </w:r>
            <w:r w:rsidRPr="00505243">
              <w:rPr>
                <w:color w:val="000000"/>
              </w:rPr>
              <w:t xml:space="preserve"> тыс. рублей, в том числе:</w:t>
            </w:r>
          </w:p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2022  год -  </w:t>
            </w:r>
            <w:r w:rsidR="00A8704F">
              <w:t>3</w:t>
            </w:r>
            <w:r w:rsidR="00A024AB">
              <w:t xml:space="preserve"> 295</w:t>
            </w:r>
            <w:r w:rsidR="00C30EB5">
              <w:t>,0</w:t>
            </w:r>
            <w:r w:rsidRPr="00505243">
              <w:t xml:space="preserve"> тыс. рублей;</w:t>
            </w:r>
          </w:p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2023 год – </w:t>
            </w:r>
            <w:r w:rsidR="00C97851">
              <w:t>3 800</w:t>
            </w:r>
            <w:r w:rsidR="00C30EB5">
              <w:t xml:space="preserve">,0 </w:t>
            </w:r>
            <w:r w:rsidRPr="00505243">
              <w:t>тыс. рублей;</w:t>
            </w:r>
          </w:p>
          <w:p w:rsidR="00D81539" w:rsidRPr="00505243" w:rsidRDefault="00D81539" w:rsidP="00940754">
            <w:pPr>
              <w:autoSpaceDE w:val="0"/>
              <w:autoSpaceDN w:val="0"/>
              <w:adjustRightInd w:val="0"/>
            </w:pPr>
            <w:r w:rsidRPr="00505243">
              <w:t xml:space="preserve">2024 год – </w:t>
            </w:r>
            <w:r w:rsidR="00940754">
              <w:t>2 900</w:t>
            </w:r>
            <w:r w:rsidR="00C30EB5">
              <w:t>,0</w:t>
            </w:r>
            <w:r w:rsidRPr="00505243">
              <w:t xml:space="preserve"> тыс. рублей</w:t>
            </w:r>
            <w:r w:rsidR="009E3A8B">
              <w:t>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264F75">
            <w:pPr>
              <w:autoSpaceDE w:val="0"/>
              <w:autoSpaceDN w:val="0"/>
              <w:adjustRightInd w:val="0"/>
            </w:pPr>
            <w:r w:rsidRPr="00505243"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9" w:rsidRPr="00E65A27" w:rsidRDefault="00451759" w:rsidP="00264F75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предусмотрены</w:t>
            </w:r>
          </w:p>
          <w:p w:rsidR="00451759" w:rsidRDefault="00451759" w:rsidP="00264F7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</w:p>
          <w:p w:rsidR="00D81539" w:rsidRPr="00C30EB5" w:rsidRDefault="00D81539" w:rsidP="00264F7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t xml:space="preserve">1. 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>Муниципальная программа «</w:t>
      </w:r>
      <w:r w:rsidR="00C97851" w:rsidRPr="00C97851">
        <w:rPr>
          <w:color w:val="000000"/>
        </w:rPr>
        <w:t>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области на 2022-2024 годы</w:t>
      </w:r>
      <w:r w:rsidRPr="00914F81">
        <w:rPr>
          <w:color w:val="000000"/>
        </w:rPr>
        <w:t xml:space="preserve">» разработана во исполнение Указа Президента Российской Федерации </w:t>
      </w:r>
      <w:r w:rsidR="00FE5C0E" w:rsidRPr="00FE5C0E">
        <w:rPr>
          <w:color w:val="000000"/>
        </w:rPr>
        <w:t>от 21.07.2020 N 474 "О национальных целях развития Российской Федерации на период до 2030 года"</w:t>
      </w:r>
      <w:r w:rsidRPr="00914F81">
        <w:rPr>
          <w:color w:val="000000"/>
        </w:rPr>
        <w:t>.</w:t>
      </w:r>
    </w:p>
    <w:p w:rsidR="00273E5B" w:rsidRPr="00AA0C85" w:rsidRDefault="00273E5B" w:rsidP="00273E5B">
      <w:pPr>
        <w:jc w:val="both"/>
      </w:pPr>
      <w:r w:rsidRPr="00AA0C85">
        <w:t>Развитие муниципального образования Виллозское городское поселение невозможно без грамотного и эффективного управления</w:t>
      </w:r>
      <w:r w:rsidRPr="00AA0C85">
        <w:rPr>
          <w:b/>
          <w:bCs/>
        </w:rPr>
        <w:t> </w:t>
      </w:r>
      <w:r w:rsidRPr="00AA0C85">
        <w:t>градостроительной деятельностью в области территориального планирования, архитектуры и градостроительства.</w:t>
      </w:r>
    </w:p>
    <w:p w:rsidR="00273E5B" w:rsidRPr="00AA0C85" w:rsidRDefault="00273E5B" w:rsidP="00273E5B">
      <w:pPr>
        <w:jc w:val="both"/>
      </w:pPr>
      <w:r w:rsidRPr="00AA0C85">
        <w:t>Реализация полномочий органов местного самоуправления в сфере градостроительной деятельности на территории муниципального образования Виллозское городское поселение возможна в рамках общего объема финансирования деятельности отдела по ЖКХ, строительству и землепользованию администрации Виллозского городского поселения Ломоносовского района либо в рамках целевого финансирования. Анализ возможных вариантов решения поставленных задач показал необходимость использования программно-целевого метода, являющегося одним из современных инструментов стратегического планирования.</w:t>
      </w:r>
    </w:p>
    <w:p w:rsidR="00273E5B" w:rsidRPr="00AA0C85" w:rsidRDefault="00273E5B" w:rsidP="00273E5B">
      <w:pPr>
        <w:jc w:val="both"/>
      </w:pPr>
      <w:r w:rsidRPr="00AA0C85">
        <w:lastRenderedPageBreak/>
        <w:t>Реализация мероприятий муниципальной программы направлена на обеспечение устойчивого развития муниципального образования Виллозское городское поселение на основе территориального планирования и градостроительного зонирования.</w:t>
      </w:r>
    </w:p>
    <w:p w:rsidR="00273E5B" w:rsidRPr="00AA0C85" w:rsidRDefault="00273E5B" w:rsidP="00273E5B">
      <w:pPr>
        <w:jc w:val="both"/>
      </w:pPr>
      <w:proofErr w:type="gramStart"/>
      <w:r w:rsidRPr="00AA0C85">
        <w:t>Главным принципом, на основе которого разработана муниципальная  программа, является рациональное и эффективное использование территории поселения, управление градостроительной деятельностью в области территориального планирования, архитектуры и градостроительства с целью комплексного развития всей территории муниципального образования</w:t>
      </w:r>
      <w:r w:rsidR="00264F75">
        <w:t>,</w:t>
      </w:r>
      <w:r w:rsidRPr="00AA0C85">
        <w:t xml:space="preserve"> как </w:t>
      </w:r>
      <w:proofErr w:type="spellStart"/>
      <w:r w:rsidRPr="00AA0C85">
        <w:t>самодостаточной</w:t>
      </w:r>
      <w:proofErr w:type="spellEnd"/>
      <w:r w:rsidRPr="00AA0C85">
        <w:t xml:space="preserve"> территории, контроль и регулирование соблюдения юридическими лицами, индивидуальными предпринимателями, гражданами муниципального образования Виллозское городское поселение требований градостроительного </w:t>
      </w:r>
      <w:r>
        <w:t xml:space="preserve">и земельного </w:t>
      </w:r>
      <w:r w:rsidRPr="00AA0C85">
        <w:t>законодательства.</w:t>
      </w:r>
      <w:proofErr w:type="gramEnd"/>
    </w:p>
    <w:p w:rsidR="00273E5B" w:rsidRPr="00AA0C85" w:rsidRDefault="00273E5B" w:rsidP="00273E5B">
      <w:pPr>
        <w:jc w:val="both"/>
      </w:pPr>
      <w:r w:rsidRPr="00AA0C85">
        <w:t>Проблема развития градостроительной деятельности на территории муниципального образования носит комплексный характер.</w:t>
      </w:r>
    </w:p>
    <w:p w:rsidR="00273E5B" w:rsidRPr="00AA0C85" w:rsidRDefault="00273E5B" w:rsidP="00273E5B">
      <w:pPr>
        <w:jc w:val="both"/>
      </w:pPr>
      <w:r w:rsidRPr="00AA0C85">
        <w:t>Программно-целевой метод позволяет сконцентрировать в рамках муниципальной программы имеющиеся ресурсы на решение ключевых проблем в сфере градостроительства, обеспечить сбалансированность и последовательность решения стоящих задач.</w:t>
      </w:r>
    </w:p>
    <w:p w:rsidR="0048579E" w:rsidRDefault="0048579E" w:rsidP="00FE5C0E">
      <w:pPr>
        <w:ind w:left="142" w:right="139" w:firstLine="993"/>
        <w:jc w:val="both"/>
        <w:rPr>
          <w:b/>
          <w:color w:val="000000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>Основные цели Программы:</w:t>
      </w:r>
    </w:p>
    <w:p w:rsidR="0048579E" w:rsidRPr="00AA0C85" w:rsidRDefault="0048579E" w:rsidP="0048579E">
      <w:pPr>
        <w:jc w:val="both"/>
      </w:pPr>
      <w:r w:rsidRPr="00AA0C85">
        <w:t xml:space="preserve"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</w:r>
      <w:proofErr w:type="spellStart"/>
      <w:r w:rsidRPr="00AA0C85">
        <w:t>самодостаточной</w:t>
      </w:r>
      <w:proofErr w:type="spellEnd"/>
      <w:r w:rsidRPr="00AA0C85">
        <w:t xml:space="preserve"> территории.</w:t>
      </w:r>
    </w:p>
    <w:p w:rsidR="0048579E" w:rsidRPr="00AA0C85" w:rsidRDefault="0048579E" w:rsidP="0048579E">
      <w:pPr>
        <w:jc w:val="both"/>
      </w:pPr>
      <w:r w:rsidRPr="00AA0C85">
        <w:t>Реализация программы позволит:</w:t>
      </w:r>
    </w:p>
    <w:p w:rsidR="0048579E" w:rsidRPr="00AA0C85" w:rsidRDefault="0048579E" w:rsidP="00302161">
      <w:pPr>
        <w:jc w:val="both"/>
      </w:pPr>
      <w:r w:rsidRPr="00AA0C85">
        <w:t>- обеспечить гармоничное развитие каждого населенного пункта поселения, поддержание единого высокого стандарта качества среды проживания во всех населенных пунктах поселения;</w:t>
      </w:r>
    </w:p>
    <w:p w:rsidR="0048579E" w:rsidRPr="00AA0C85" w:rsidRDefault="0048579E" w:rsidP="00302161">
      <w:pPr>
        <w:jc w:val="both"/>
      </w:pPr>
      <w:r w:rsidRPr="00AA0C85">
        <w:t>- обеспечить развитие инженерной, транспортной и социальной инфраструктур;</w:t>
      </w:r>
    </w:p>
    <w:p w:rsidR="0048579E" w:rsidRPr="00AA0C85" w:rsidRDefault="0048579E" w:rsidP="00302161">
      <w:pPr>
        <w:jc w:val="both"/>
      </w:pPr>
      <w:r w:rsidRPr="00AA0C85">
        <w:t>- обеспечить учет интересов граждан муниципального образования Виллозское городское поселение и их объединений;</w:t>
      </w:r>
    </w:p>
    <w:p w:rsidR="0048579E" w:rsidRDefault="0048579E" w:rsidP="00302161">
      <w:pPr>
        <w:ind w:right="139"/>
        <w:jc w:val="both"/>
      </w:pPr>
      <w:r w:rsidRPr="00AA0C85">
        <w:t>- сократить количество нарушений юридическими лицами, индивидуальными предпринимателями, гражданами поселения требований градостроительного законодательства</w:t>
      </w:r>
      <w:r w:rsidR="00302161">
        <w:t>.</w:t>
      </w:r>
    </w:p>
    <w:p w:rsidR="001D4F1B" w:rsidRPr="00914F81" w:rsidRDefault="001D4F1B" w:rsidP="0048579E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>Основные задачи Программы: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>- </w:t>
      </w:r>
      <w:r w:rsidR="0019528D">
        <w:rPr>
          <w:color w:val="000000"/>
        </w:rPr>
        <w:t>подготовка документов территориального планирования, документации по планировке территории</w:t>
      </w:r>
      <w:r w:rsidRPr="00914F81">
        <w:rPr>
          <w:color w:val="000000"/>
        </w:rPr>
        <w:t>;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 w:rsidR="00B0454B">
        <w:rPr>
          <w:color w:val="000000"/>
        </w:rPr>
        <w:t>п</w:t>
      </w:r>
      <w:r w:rsidRPr="00914F81">
        <w:rPr>
          <w:color w:val="000000"/>
        </w:rPr>
        <w:t xml:space="preserve">роведение </w:t>
      </w:r>
      <w:r w:rsidR="0019528D">
        <w:rPr>
          <w:color w:val="000000"/>
        </w:rPr>
        <w:t>кадастровых</w:t>
      </w:r>
      <w:r w:rsidRPr="00914F81">
        <w:rPr>
          <w:color w:val="000000"/>
        </w:rPr>
        <w:t xml:space="preserve"> работ</w:t>
      </w:r>
      <w:r w:rsidR="00501DE3">
        <w:rPr>
          <w:color w:val="000000"/>
        </w:rPr>
        <w:t xml:space="preserve"> и оценочных работ по земельным участкам не разграниченной государственной или муниципальной собственности</w:t>
      </w:r>
      <w:r w:rsidRPr="00914F81">
        <w:rPr>
          <w:color w:val="000000"/>
        </w:rPr>
        <w:t>;</w:t>
      </w:r>
    </w:p>
    <w:p w:rsidR="001D4F1B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 w:rsidR="00B0454B">
        <w:rPr>
          <w:color w:val="000000"/>
        </w:rPr>
        <w:t>п</w:t>
      </w:r>
      <w:r w:rsidRPr="00914F81">
        <w:rPr>
          <w:color w:val="000000"/>
        </w:rPr>
        <w:t>роведение изысканий и проектирования;</w:t>
      </w:r>
    </w:p>
    <w:p w:rsidR="0019528D" w:rsidRPr="00914F81" w:rsidRDefault="0019528D" w:rsidP="001D4F1B">
      <w:pPr>
        <w:ind w:left="142" w:right="139" w:firstLine="993"/>
        <w:jc w:val="both"/>
        <w:rPr>
          <w:color w:val="000000"/>
        </w:rPr>
      </w:pPr>
      <w:r>
        <w:rPr>
          <w:color w:val="000000"/>
        </w:rPr>
        <w:t>- подготовка градостроительных планов;</w:t>
      </w:r>
    </w:p>
    <w:p w:rsidR="001D4F1B" w:rsidRPr="00914F81" w:rsidRDefault="001D4F1B" w:rsidP="00915E1A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 w:rsidR="00915E1A">
        <w:rPr>
          <w:color w:val="000000"/>
        </w:rPr>
        <w:t>проведение муниципального земельного контроля</w:t>
      </w:r>
      <w:r w:rsidRPr="00914F81">
        <w:rPr>
          <w:color w:val="000000"/>
        </w:rPr>
        <w:t>;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>- </w:t>
      </w:r>
      <w:r w:rsidR="00B0454B">
        <w:rPr>
          <w:color w:val="000000"/>
        </w:rPr>
        <w:t>о</w:t>
      </w:r>
      <w:r w:rsidRPr="00914F81">
        <w:rPr>
          <w:color w:val="000000"/>
        </w:rPr>
        <w:t>беспечение реализации прав граждан и юридических лиц на земельные учас</w:t>
      </w:r>
      <w:r w:rsidR="00915E1A">
        <w:rPr>
          <w:color w:val="000000"/>
        </w:rPr>
        <w:t>тки под существующими объектами.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  <w:r w:rsidRPr="00914F81">
        <w:rPr>
          <w:color w:val="000000"/>
        </w:rPr>
        <w:t xml:space="preserve">Мероприятия Программы являются продолжением мероприятий, ранее реализованных в рамках основной деятельности администрации Виллозского городского поселения, направленных на решение задач и полномочий </w:t>
      </w:r>
      <w:r w:rsidR="00302161">
        <w:rPr>
          <w:color w:val="000000"/>
        </w:rPr>
        <w:t>в области градостроительной деятельности</w:t>
      </w:r>
      <w:r w:rsidRPr="00914F81">
        <w:rPr>
          <w:color w:val="000000"/>
        </w:rPr>
        <w:t xml:space="preserve"> муниципального образования В</w:t>
      </w:r>
      <w:r w:rsidR="00302161">
        <w:rPr>
          <w:color w:val="000000"/>
        </w:rPr>
        <w:t>иллозское городское поселение, и земельных отношений</w:t>
      </w:r>
      <w:r w:rsidRPr="00914F81">
        <w:rPr>
          <w:color w:val="000000"/>
        </w:rPr>
        <w:t>.</w:t>
      </w:r>
    </w:p>
    <w:p w:rsidR="001D4F1B" w:rsidRPr="00914F81" w:rsidRDefault="001D4F1B" w:rsidP="001D4F1B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>Мероприятия по реализации Программы:</w:t>
      </w:r>
    </w:p>
    <w:p w:rsidR="001D4F1B" w:rsidRPr="00914F81" w:rsidRDefault="001D4F1B" w:rsidP="001D4F1B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 w:rsidR="00302161">
        <w:t>в</w:t>
      </w:r>
      <w:r w:rsidR="0050098F" w:rsidRPr="007C5CDF">
        <w:t>несение изменений в генеральный план</w:t>
      </w:r>
      <w:r w:rsidRPr="00914F81">
        <w:rPr>
          <w:color w:val="000000"/>
        </w:rPr>
        <w:t xml:space="preserve">; </w:t>
      </w:r>
    </w:p>
    <w:p w:rsidR="001D4F1B" w:rsidRPr="00914F81" w:rsidRDefault="001D4F1B" w:rsidP="001D4F1B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 w:rsidR="00302161">
        <w:t>п</w:t>
      </w:r>
      <w:r w:rsidR="0050098F" w:rsidRPr="007C5CDF">
        <w:t>одготовка документации по планировке территории</w:t>
      </w:r>
      <w:r w:rsidR="0050098F">
        <w:t>;</w:t>
      </w:r>
    </w:p>
    <w:p w:rsidR="001D4F1B" w:rsidRPr="00914F81" w:rsidRDefault="001D4F1B" w:rsidP="001D4F1B">
      <w:pPr>
        <w:ind w:left="142" w:right="139" w:firstLine="965"/>
        <w:rPr>
          <w:color w:val="000000"/>
        </w:rPr>
      </w:pPr>
      <w:r w:rsidRPr="00914F81">
        <w:rPr>
          <w:color w:val="000000"/>
        </w:rPr>
        <w:t xml:space="preserve">-  </w:t>
      </w:r>
      <w:r w:rsidR="00302161">
        <w:t>в</w:t>
      </w:r>
      <w:r w:rsidR="0050098F" w:rsidRPr="007C5CDF">
        <w:t>несение в ЕГРН сведений о территориальных зонах</w:t>
      </w:r>
      <w:r w:rsidRPr="00914F81">
        <w:rPr>
          <w:color w:val="000000"/>
        </w:rPr>
        <w:t>;</w:t>
      </w:r>
    </w:p>
    <w:p w:rsidR="001D4F1B" w:rsidRPr="00302161" w:rsidRDefault="001D4F1B" w:rsidP="001D4F1B">
      <w:pPr>
        <w:ind w:left="142" w:right="139" w:firstLine="965"/>
        <w:jc w:val="both"/>
      </w:pPr>
      <w:r w:rsidRPr="00302161">
        <w:t xml:space="preserve">- </w:t>
      </w:r>
      <w:r w:rsidR="00302161" w:rsidRPr="00302161">
        <w:t xml:space="preserve">выполнение инженерных изысканий (геодезических, экологических, археологических), </w:t>
      </w:r>
      <w:proofErr w:type="spellStart"/>
      <w:r w:rsidR="00302161" w:rsidRPr="00302161">
        <w:t>предпроектных</w:t>
      </w:r>
      <w:proofErr w:type="spellEnd"/>
      <w:r w:rsidR="00302161" w:rsidRPr="00302161">
        <w:t xml:space="preserve"> работ, включая историко-культурную экспертизу</w:t>
      </w:r>
      <w:r w:rsidRPr="00302161">
        <w:t xml:space="preserve">; </w:t>
      </w:r>
    </w:p>
    <w:p w:rsidR="001D4F1B" w:rsidRPr="00302161" w:rsidRDefault="001D4F1B" w:rsidP="001D4F1B">
      <w:pPr>
        <w:ind w:left="142" w:right="139" w:firstLine="965"/>
        <w:jc w:val="both"/>
      </w:pPr>
      <w:r w:rsidRPr="00302161">
        <w:t xml:space="preserve">- </w:t>
      </w:r>
      <w:r w:rsidR="00302161" w:rsidRPr="00302161">
        <w:t>проектирование, включая экспертизу, объектов капитального строительства для муниципальных нужд, в том числе социальных объектов</w:t>
      </w:r>
      <w:r w:rsidRPr="00302161">
        <w:t>;</w:t>
      </w:r>
    </w:p>
    <w:p w:rsidR="00302161" w:rsidRPr="00302161" w:rsidRDefault="00302161" w:rsidP="001D4F1B">
      <w:pPr>
        <w:ind w:left="142" w:right="139" w:firstLine="965"/>
        <w:jc w:val="both"/>
      </w:pPr>
      <w:r w:rsidRPr="00302161">
        <w:t>- проектирование транспортной и инженерной инфраструктуры;</w:t>
      </w:r>
    </w:p>
    <w:p w:rsidR="00302161" w:rsidRDefault="00302161" w:rsidP="001D4F1B">
      <w:pPr>
        <w:ind w:left="142" w:right="139" w:firstLine="965"/>
        <w:jc w:val="both"/>
      </w:pPr>
      <w:r w:rsidRPr="00302161">
        <w:lastRenderedPageBreak/>
        <w:t xml:space="preserve">- </w:t>
      </w:r>
      <w:r>
        <w:t>п</w:t>
      </w:r>
      <w:r w:rsidRPr="007C5CDF">
        <w:t>одготовка, регистрация градостроительных планов земельных участков для размещения объектов капитального строительства</w:t>
      </w:r>
      <w:r>
        <w:t>;</w:t>
      </w:r>
    </w:p>
    <w:p w:rsidR="00302161" w:rsidRDefault="00302161" w:rsidP="001D4F1B">
      <w:pPr>
        <w:ind w:left="142" w:right="139" w:firstLine="965"/>
        <w:jc w:val="both"/>
      </w:pPr>
      <w:r>
        <w:t>- п</w:t>
      </w:r>
      <w:r w:rsidRPr="007C5CDF">
        <w:t>остановка границ населенных пунктов на кадастровый учет</w:t>
      </w:r>
      <w:r>
        <w:t>;</w:t>
      </w:r>
    </w:p>
    <w:p w:rsidR="00302161" w:rsidRDefault="00302161" w:rsidP="001D4F1B">
      <w:pPr>
        <w:ind w:left="142" w:right="139" w:firstLine="965"/>
        <w:jc w:val="both"/>
      </w:pPr>
      <w:r>
        <w:t>- г</w:t>
      </w:r>
      <w:r w:rsidRPr="007C5CDF">
        <w:t>еодезические работы при проведении муниципального земельного контроля</w:t>
      </w:r>
      <w:r>
        <w:t>;</w:t>
      </w:r>
    </w:p>
    <w:p w:rsidR="00302161" w:rsidRPr="00302161" w:rsidRDefault="00302161" w:rsidP="001D4F1B">
      <w:pPr>
        <w:ind w:left="142" w:right="139" w:firstLine="965"/>
        <w:jc w:val="both"/>
      </w:pPr>
      <w:r>
        <w:t>-</w:t>
      </w:r>
      <w:r w:rsidRPr="00302161">
        <w:t xml:space="preserve"> </w:t>
      </w:r>
      <w:r>
        <w:t>кадастровые работы (в том числе, постановка на учет границ земельных участков под МКД, земельных участков для дальнейшего предоставления в аренду и др.);</w:t>
      </w:r>
    </w:p>
    <w:p w:rsidR="001D4F1B" w:rsidRPr="00302161" w:rsidRDefault="001D4F1B" w:rsidP="001D4F1B">
      <w:pPr>
        <w:ind w:left="142" w:right="139" w:firstLine="965"/>
        <w:jc w:val="both"/>
      </w:pPr>
      <w:r w:rsidRPr="00302161">
        <w:t xml:space="preserve">- </w:t>
      </w:r>
      <w:r w:rsidR="00302161">
        <w:t>работы по оценке земельных участков, объектов</w:t>
      </w:r>
      <w:r w:rsidRPr="00302161">
        <w:t>.</w:t>
      </w:r>
    </w:p>
    <w:p w:rsidR="001D4F1B" w:rsidRPr="00914F81" w:rsidRDefault="001D4F1B" w:rsidP="001D4F1B">
      <w:pPr>
        <w:ind w:left="142" w:right="139" w:firstLine="965"/>
        <w:jc w:val="both"/>
        <w:rPr>
          <w:color w:val="000000"/>
        </w:rPr>
      </w:pPr>
    </w:p>
    <w:p w:rsidR="001D4F1B" w:rsidRDefault="009555D1" w:rsidP="001D4F1B">
      <w:pPr>
        <w:ind w:left="142" w:right="139" w:firstLine="965"/>
        <w:jc w:val="both"/>
        <w:rPr>
          <w:color w:val="000000"/>
        </w:rPr>
      </w:pPr>
      <w:r>
        <w:rPr>
          <w:color w:val="000000"/>
        </w:rPr>
        <w:t>План реализации</w:t>
      </w:r>
      <w:r w:rsidR="001D4F1B" w:rsidRPr="00914F81">
        <w:rPr>
          <w:color w:val="000000"/>
        </w:rPr>
        <w:t xml:space="preserve"> Программы, с перечнем мероприятий, направлениям</w:t>
      </w:r>
      <w:r>
        <w:rPr>
          <w:color w:val="000000"/>
        </w:rPr>
        <w:t xml:space="preserve"> финансового обеспечения приведён</w:t>
      </w:r>
      <w:r w:rsidR="001D4F1B" w:rsidRPr="00914F81">
        <w:rPr>
          <w:color w:val="000000"/>
        </w:rPr>
        <w:t xml:space="preserve"> в </w:t>
      </w:r>
      <w:r w:rsidR="008C7AFE">
        <w:rPr>
          <w:color w:val="000000"/>
        </w:rPr>
        <w:t>приложении</w:t>
      </w:r>
      <w:r w:rsidR="001D4F1B" w:rsidRPr="00914F81">
        <w:rPr>
          <w:color w:val="000000"/>
        </w:rPr>
        <w:t xml:space="preserve"> 1</w:t>
      </w:r>
      <w:r w:rsidR="008C7AFE">
        <w:rPr>
          <w:color w:val="000000"/>
        </w:rPr>
        <w:t xml:space="preserve"> к настоящей муниципальной программе</w:t>
      </w:r>
      <w:r w:rsidR="001D4F1B" w:rsidRPr="00914F81">
        <w:rPr>
          <w:color w:val="000000"/>
        </w:rPr>
        <w:t>.</w:t>
      </w:r>
    </w:p>
    <w:p w:rsidR="008C7AFE" w:rsidRPr="00914F81" w:rsidRDefault="008C7AFE" w:rsidP="008C7AFE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>В целях реализации Программы и с учетом принятия федеральных, областных, муниципальных правовых актов администрацией Виллозского городского поселения могут разрабатываться и приниматься муниципальные правовые акты, необходимые для осуществления мероприятий Программы.</w:t>
      </w:r>
    </w:p>
    <w:p w:rsidR="008C7AFE" w:rsidRPr="00914F81" w:rsidRDefault="008C7AFE" w:rsidP="008C7AFE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>Показателями результативности по задаче «Оформление права муниципальной собственности на все объекты муниципальной недвижимости» являются:</w:t>
      </w:r>
    </w:p>
    <w:p w:rsidR="00DA64A8" w:rsidRPr="00914F81" w:rsidRDefault="008C7AFE" w:rsidP="00DA64A8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 xml:space="preserve">а) увеличение доли </w:t>
      </w:r>
      <w:r w:rsidR="00DA64A8">
        <w:rPr>
          <w:color w:val="000000"/>
        </w:rPr>
        <w:t>границ территориальных зон, населенных пунктов, внесенных в ЕГРН</w:t>
      </w:r>
      <w:r w:rsidRPr="00914F81">
        <w:rPr>
          <w:color w:val="000000"/>
        </w:rPr>
        <w:t>;</w:t>
      </w:r>
    </w:p>
    <w:p w:rsidR="008C7AFE" w:rsidRDefault="008C7AFE" w:rsidP="008C7AFE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 xml:space="preserve">б) увеличение доли </w:t>
      </w:r>
      <w:r w:rsidR="00DA64A8">
        <w:rPr>
          <w:color w:val="000000"/>
        </w:rPr>
        <w:t>земельных участков</w:t>
      </w:r>
      <w:r w:rsidRPr="00914F81">
        <w:rPr>
          <w:color w:val="000000"/>
        </w:rPr>
        <w:t xml:space="preserve">, имеющих </w:t>
      </w:r>
      <w:r w:rsidR="00DA64A8">
        <w:rPr>
          <w:color w:val="000000"/>
        </w:rPr>
        <w:t xml:space="preserve">установленные границы и </w:t>
      </w:r>
      <w:r w:rsidRPr="00914F81">
        <w:rPr>
          <w:color w:val="000000"/>
        </w:rPr>
        <w:t>зарегистрированное право в зако</w:t>
      </w:r>
      <w:r w:rsidR="00DA64A8">
        <w:rPr>
          <w:color w:val="000000"/>
        </w:rPr>
        <w:t>н</w:t>
      </w:r>
      <w:r w:rsidRPr="00914F81">
        <w:rPr>
          <w:color w:val="000000"/>
        </w:rPr>
        <w:t xml:space="preserve">ном порядке; </w:t>
      </w:r>
    </w:p>
    <w:p w:rsidR="00DA64A8" w:rsidRPr="00914F81" w:rsidRDefault="00DA64A8" w:rsidP="008C7AFE">
      <w:pPr>
        <w:ind w:left="142" w:right="139" w:firstLine="965"/>
        <w:jc w:val="both"/>
        <w:rPr>
          <w:color w:val="000000"/>
        </w:rPr>
      </w:pPr>
      <w:r>
        <w:rPr>
          <w:color w:val="000000"/>
        </w:rPr>
        <w:t>в) уменьшение сроков подготовки и регистрации ГПЗУ.</w:t>
      </w:r>
    </w:p>
    <w:p w:rsidR="008C7AFE" w:rsidRPr="00914F81" w:rsidRDefault="008C7AFE" w:rsidP="008C7AFE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8C7AFE" w:rsidRPr="00914F81" w:rsidRDefault="008C7AFE" w:rsidP="008C7AFE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>Бюджетная эффективность (</w:t>
      </w:r>
      <w:proofErr w:type="spellStart"/>
      <w:r w:rsidRPr="00914F81">
        <w:rPr>
          <w:color w:val="000000"/>
        </w:rPr>
        <w:t>Бэ</w:t>
      </w:r>
      <w:proofErr w:type="spellEnd"/>
      <w:r w:rsidRPr="00914F81">
        <w:rPr>
          <w:color w:val="000000"/>
        </w:rPr>
        <w:t>) Программы определяется как соотношение фактического использования средств на реализацию Программы к утвержденному плану:</w:t>
      </w:r>
    </w:p>
    <w:p w:rsidR="008C7AFE" w:rsidRPr="00914F81" w:rsidRDefault="008C7AFE" w:rsidP="008C7AFE">
      <w:pPr>
        <w:ind w:left="142" w:right="139" w:firstLine="965"/>
        <w:rPr>
          <w:color w:val="000000"/>
        </w:rPr>
      </w:pPr>
      <w:proofErr w:type="spellStart"/>
      <w:r w:rsidRPr="00914F81">
        <w:rPr>
          <w:color w:val="000000"/>
        </w:rPr>
        <w:t>Бэ=</w:t>
      </w:r>
      <w:proofErr w:type="spellEnd"/>
      <w:r w:rsidRPr="00914F81">
        <w:rPr>
          <w:color w:val="000000"/>
        </w:rPr>
        <w:t xml:space="preserve"> </w:t>
      </w:r>
      <w:r w:rsidRPr="00914F81">
        <w:rPr>
          <w:color w:val="000000"/>
          <w:u w:val="single"/>
        </w:rPr>
        <w:t xml:space="preserve">фактическое использование средств </w:t>
      </w:r>
      <w:proofErr w:type="spellStart"/>
      <w:r w:rsidRPr="00914F81">
        <w:rPr>
          <w:color w:val="000000"/>
          <w:u w:val="single"/>
        </w:rPr>
        <w:t>x</w:t>
      </w:r>
      <w:proofErr w:type="spellEnd"/>
      <w:r w:rsidRPr="00914F81">
        <w:rPr>
          <w:color w:val="000000"/>
          <w:u w:val="single"/>
        </w:rPr>
        <w:t xml:space="preserve"> 100</w:t>
      </w:r>
      <w:r w:rsidRPr="00914F81">
        <w:rPr>
          <w:color w:val="000000"/>
        </w:rPr>
        <w:t xml:space="preserve">%   </w:t>
      </w:r>
    </w:p>
    <w:p w:rsidR="008C7AFE" w:rsidRPr="00914F81" w:rsidRDefault="008C7AFE" w:rsidP="008C7AFE">
      <w:pPr>
        <w:ind w:left="142" w:right="139" w:firstLine="965"/>
        <w:rPr>
          <w:color w:val="000000"/>
        </w:rPr>
      </w:pPr>
      <w:r w:rsidRPr="00914F81">
        <w:rPr>
          <w:color w:val="000000"/>
        </w:rPr>
        <w:t xml:space="preserve">            утвержденный план финансирования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7AFE" w:rsidRPr="00914F81" w:rsidRDefault="008C7AFE" w:rsidP="008C7AFE">
      <w:pPr>
        <w:ind w:left="142" w:right="139" w:firstLine="965"/>
        <w:jc w:val="both"/>
        <w:rPr>
          <w:color w:val="000000"/>
        </w:rPr>
      </w:pPr>
      <w:r w:rsidRPr="00914F81">
        <w:rPr>
          <w:color w:val="000000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мероприятий.</w:t>
      </w:r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Pr="00914F81" w:rsidRDefault="001D4F1B" w:rsidP="001D4F1B">
      <w:pPr>
        <w:ind w:left="142" w:right="139"/>
        <w:jc w:val="both"/>
        <w:rPr>
          <w:color w:val="000000"/>
        </w:rPr>
      </w:pPr>
    </w:p>
    <w:p w:rsidR="008C7AFE" w:rsidRDefault="008C7AFE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p w:rsidR="008C7AFE" w:rsidRPr="008C7AFE" w:rsidRDefault="008C7AFE" w:rsidP="008C7AFE">
      <w:pPr>
        <w:ind w:left="6663"/>
        <w:rPr>
          <w:color w:val="000000"/>
          <w:sz w:val="20"/>
          <w:szCs w:val="20"/>
          <w:u w:val="single"/>
        </w:rPr>
      </w:pPr>
      <w:r w:rsidRPr="008C7AFE">
        <w:rPr>
          <w:color w:val="000000"/>
          <w:sz w:val="20"/>
          <w:szCs w:val="20"/>
          <w:u w:val="single"/>
        </w:rPr>
        <w:lastRenderedPageBreak/>
        <w:t>Приложение</w:t>
      </w:r>
      <w:r w:rsidR="001D4F1B" w:rsidRPr="008C7AFE">
        <w:rPr>
          <w:color w:val="000000"/>
          <w:sz w:val="20"/>
          <w:szCs w:val="20"/>
          <w:u w:val="single"/>
        </w:rPr>
        <w:t xml:space="preserve"> 1</w:t>
      </w:r>
      <w:r w:rsidRPr="008C7AFE">
        <w:rPr>
          <w:color w:val="000000"/>
          <w:sz w:val="20"/>
          <w:szCs w:val="20"/>
          <w:u w:val="single"/>
        </w:rPr>
        <w:t xml:space="preserve"> </w:t>
      </w:r>
    </w:p>
    <w:p w:rsidR="001D4F1B" w:rsidRPr="008C7AFE" w:rsidRDefault="008C7AFE" w:rsidP="009D72F4">
      <w:pPr>
        <w:ind w:left="6663"/>
        <w:jc w:val="both"/>
        <w:rPr>
          <w:color w:val="000000"/>
          <w:sz w:val="20"/>
          <w:szCs w:val="20"/>
        </w:rPr>
      </w:pPr>
      <w:r w:rsidRPr="008C7AFE">
        <w:rPr>
          <w:color w:val="000000"/>
          <w:sz w:val="20"/>
          <w:szCs w:val="20"/>
        </w:rPr>
        <w:t>к муниципальн</w:t>
      </w:r>
      <w:r>
        <w:rPr>
          <w:color w:val="000000"/>
          <w:sz w:val="20"/>
          <w:szCs w:val="20"/>
        </w:rPr>
        <w:t>ой</w:t>
      </w:r>
      <w:r w:rsidRPr="008C7AFE">
        <w:rPr>
          <w:color w:val="000000"/>
          <w:sz w:val="20"/>
          <w:szCs w:val="20"/>
        </w:rPr>
        <w:t xml:space="preserve"> программ</w:t>
      </w:r>
      <w:r>
        <w:rPr>
          <w:color w:val="000000"/>
          <w:sz w:val="20"/>
          <w:szCs w:val="20"/>
        </w:rPr>
        <w:t>е</w:t>
      </w:r>
      <w:r w:rsidRPr="008C7AFE">
        <w:rPr>
          <w:color w:val="000000"/>
          <w:sz w:val="20"/>
          <w:szCs w:val="20"/>
        </w:rPr>
        <w:t xml:space="preserve"> «</w:t>
      </w:r>
      <w:r w:rsidR="00865236" w:rsidRPr="00865236">
        <w:rPr>
          <w:color w:val="000000"/>
          <w:sz w:val="20"/>
          <w:szCs w:val="20"/>
        </w:rPr>
        <w:t>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области на 2022-2024 годы</w:t>
      </w:r>
      <w:r w:rsidR="00B0454B">
        <w:rPr>
          <w:color w:val="000000"/>
          <w:sz w:val="20"/>
          <w:szCs w:val="20"/>
        </w:rPr>
        <w:t>»</w:t>
      </w:r>
      <w:r w:rsidR="001D4F1B" w:rsidRPr="008C7AFE">
        <w:rPr>
          <w:color w:val="000000"/>
          <w:sz w:val="20"/>
          <w:szCs w:val="20"/>
        </w:rPr>
        <w:t>.</w:t>
      </w:r>
    </w:p>
    <w:p w:rsidR="001D4F1B" w:rsidRPr="00F6189F" w:rsidRDefault="001D4F1B" w:rsidP="001D4F1B">
      <w:pPr>
        <w:ind w:left="142" w:right="139"/>
        <w:jc w:val="right"/>
        <w:rPr>
          <w:color w:val="000000"/>
          <w:sz w:val="16"/>
          <w:szCs w:val="16"/>
        </w:rPr>
      </w:pPr>
    </w:p>
    <w:p w:rsidR="001D4F1B" w:rsidRPr="00F6189F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20"/>
          <w:szCs w:val="20"/>
        </w:rPr>
      </w:pPr>
      <w:r w:rsidRPr="00F6189F">
        <w:rPr>
          <w:b/>
          <w:color w:val="000000"/>
          <w:sz w:val="20"/>
          <w:szCs w:val="20"/>
        </w:rPr>
        <w:t>ПЛАН РЕАЛИЗАЦИИ</w:t>
      </w:r>
      <w:r w:rsidR="001D4F1B" w:rsidRPr="00F6189F">
        <w:rPr>
          <w:b/>
          <w:color w:val="000000"/>
          <w:sz w:val="20"/>
          <w:szCs w:val="20"/>
        </w:rPr>
        <w:t xml:space="preserve"> ПРОГРАММЫ на 2022-2024 ГОДЫ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283"/>
        <w:gridCol w:w="1418"/>
        <w:gridCol w:w="1233"/>
        <w:gridCol w:w="1319"/>
        <w:gridCol w:w="1134"/>
        <w:gridCol w:w="1134"/>
        <w:gridCol w:w="1134"/>
        <w:gridCol w:w="1134"/>
      </w:tblGrid>
      <w:tr w:rsidR="00FE5C0E" w:rsidRPr="0051364A" w:rsidTr="00050612">
        <w:trPr>
          <w:trHeight w:val="49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050612">
        <w:trPr>
          <w:trHeight w:val="51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264F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264F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264F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430"/>
        <w:gridCol w:w="1237"/>
        <w:gridCol w:w="1323"/>
        <w:gridCol w:w="1138"/>
        <w:gridCol w:w="1138"/>
        <w:gridCol w:w="1138"/>
        <w:gridCol w:w="1138"/>
      </w:tblGrid>
      <w:tr w:rsidR="00FE5C0E" w:rsidRPr="0051364A" w:rsidTr="00940754">
        <w:trPr>
          <w:trHeight w:val="268"/>
          <w:tblHeader/>
        </w:trPr>
        <w:tc>
          <w:tcPr>
            <w:tcW w:w="2283" w:type="dxa"/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FE5C0E" w:rsidRPr="0051364A" w:rsidRDefault="00FE5C0E" w:rsidP="00264F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292590" w:rsidRPr="00A805E0" w:rsidTr="00940754">
        <w:trPr>
          <w:trHeight w:val="268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292590" w:rsidRPr="00264F75" w:rsidRDefault="00292590" w:rsidP="00961133">
            <w:pPr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Муниципальная программа «Регулирование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области на 2022-2024 годы»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292590" w:rsidRPr="00264F75" w:rsidRDefault="00292590" w:rsidP="009D72F4">
            <w:pPr>
              <w:ind w:right="-108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Администрация Виллозского городского поселения Ломоносовского района (далее – Администрация)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292590" w:rsidRPr="00264F75" w:rsidRDefault="00A8704F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A024AB">
              <w:rPr>
                <w:b/>
                <w:color w:val="000000"/>
                <w:sz w:val="22"/>
                <w:szCs w:val="22"/>
              </w:rPr>
              <w:t>295</w:t>
            </w:r>
            <w:r w:rsidR="00292590" w:rsidRPr="00264F75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A8704F" w:rsidP="00A87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A024AB">
              <w:rPr>
                <w:b/>
                <w:color w:val="000000"/>
                <w:sz w:val="22"/>
                <w:szCs w:val="22"/>
              </w:rPr>
              <w:t>29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="00292590" w:rsidRPr="00264F75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51364A" w:rsidRDefault="00292590" w:rsidP="00264F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92590" w:rsidRPr="00A805E0" w:rsidTr="00940754">
        <w:trPr>
          <w:trHeight w:val="268"/>
        </w:trPr>
        <w:tc>
          <w:tcPr>
            <w:tcW w:w="2283" w:type="dxa"/>
            <w:vMerge/>
            <w:vAlign w:val="center"/>
            <w:hideMark/>
          </w:tcPr>
          <w:p w:rsidR="00292590" w:rsidRPr="00264F75" w:rsidRDefault="00292590" w:rsidP="00264F7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92590" w:rsidRPr="00264F75" w:rsidRDefault="00292590" w:rsidP="00264F7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3800,0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3800,0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51364A" w:rsidRDefault="00292590" w:rsidP="00264F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92590" w:rsidRPr="00A805E0" w:rsidTr="00940754">
        <w:trPr>
          <w:trHeight w:val="843"/>
        </w:trPr>
        <w:tc>
          <w:tcPr>
            <w:tcW w:w="2283" w:type="dxa"/>
            <w:vMerge/>
            <w:vAlign w:val="center"/>
            <w:hideMark/>
          </w:tcPr>
          <w:p w:rsidR="00292590" w:rsidRPr="00264F75" w:rsidRDefault="00292590" w:rsidP="00264F7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292590" w:rsidRPr="00264F75" w:rsidRDefault="00292590" w:rsidP="00264F7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2900,0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2900,0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51364A" w:rsidRDefault="00292590" w:rsidP="00264F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92590" w:rsidRPr="00A805E0" w:rsidTr="00940754">
        <w:trPr>
          <w:trHeight w:val="455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4F75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292590" w:rsidRPr="00264F75" w:rsidRDefault="00A8704F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A024AB">
              <w:rPr>
                <w:b/>
                <w:color w:val="000000"/>
                <w:sz w:val="22"/>
                <w:szCs w:val="22"/>
              </w:rPr>
              <w:t>995</w:t>
            </w:r>
            <w:r w:rsidR="00292590" w:rsidRPr="00264F75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292590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264F75" w:rsidRDefault="00A8704F" w:rsidP="00264F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A024AB">
              <w:rPr>
                <w:b/>
                <w:color w:val="000000"/>
                <w:sz w:val="22"/>
                <w:szCs w:val="22"/>
              </w:rPr>
              <w:t>995</w:t>
            </w:r>
            <w:r w:rsidR="00292590" w:rsidRPr="00264F75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292590" w:rsidRPr="0051364A" w:rsidRDefault="00292590" w:rsidP="00264F7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2BBB" w:rsidRPr="0051364A" w:rsidTr="00940754">
        <w:trPr>
          <w:trHeight w:val="401"/>
        </w:trPr>
        <w:tc>
          <w:tcPr>
            <w:tcW w:w="10825" w:type="dxa"/>
            <w:gridSpan w:val="8"/>
            <w:shd w:val="clear" w:color="000000" w:fill="FFFFFF"/>
            <w:vAlign w:val="center"/>
            <w:hideMark/>
          </w:tcPr>
          <w:p w:rsidR="004F2BBB" w:rsidRPr="00264F75" w:rsidRDefault="004F2BBB" w:rsidP="00A12E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5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940754" w:rsidRPr="0051364A" w:rsidTr="00940754">
        <w:trPr>
          <w:trHeight w:val="401"/>
        </w:trPr>
        <w:tc>
          <w:tcPr>
            <w:tcW w:w="10825" w:type="dxa"/>
            <w:gridSpan w:val="8"/>
            <w:shd w:val="clear" w:color="000000" w:fill="FFFFFF"/>
            <w:vAlign w:val="center"/>
            <w:hideMark/>
          </w:tcPr>
          <w:p w:rsidR="00940754" w:rsidRPr="00F6189F" w:rsidRDefault="00940754" w:rsidP="00A12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189F">
              <w:rPr>
                <w:b/>
                <w:bCs/>
                <w:color w:val="000000"/>
                <w:sz w:val="20"/>
                <w:szCs w:val="20"/>
              </w:rPr>
              <w:t>Мероприятия по регулированию градостроительной деятельности в области территориального планирования и планировки территории</w:t>
            </w:r>
          </w:p>
        </w:tc>
      </w:tr>
      <w:tr w:rsidR="00A12E8F" w:rsidRPr="0051364A" w:rsidTr="00940754">
        <w:trPr>
          <w:trHeight w:val="54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4F2BBB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Внесение изменений в генеральный план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51364A" w:rsidRDefault="00A12E8F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268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51364A" w:rsidRDefault="00A12E8F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71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51364A" w:rsidRDefault="00A12E8F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4F2BBB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Подготовка документации по планировке территории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4F2BBB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Внесение в ЕГРН сведений о территориальных зонах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E6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0754" w:rsidRPr="0051364A" w:rsidTr="00940754">
        <w:trPr>
          <w:trHeight w:val="50"/>
        </w:trPr>
        <w:tc>
          <w:tcPr>
            <w:tcW w:w="10825" w:type="dxa"/>
            <w:gridSpan w:val="8"/>
            <w:vAlign w:val="center"/>
            <w:hideMark/>
          </w:tcPr>
          <w:p w:rsidR="00940754" w:rsidRPr="00F6189F" w:rsidRDefault="00940754" w:rsidP="00940754">
            <w:pPr>
              <w:jc w:val="center"/>
              <w:rPr>
                <w:color w:val="000000"/>
                <w:sz w:val="20"/>
                <w:szCs w:val="20"/>
              </w:rPr>
            </w:pPr>
            <w:r w:rsidRPr="00F6189F">
              <w:rPr>
                <w:b/>
                <w:bCs/>
                <w:color w:val="000000"/>
                <w:sz w:val="20"/>
                <w:szCs w:val="20"/>
              </w:rPr>
              <w:t>Мероприятия по регулированию градостроительной деятельности в области архитектуры, строительства и землепользования</w:t>
            </w: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 xml:space="preserve">Выполнение инженерных изысканий (геодезических, экологических, археологических), </w:t>
            </w:r>
            <w:proofErr w:type="spellStart"/>
            <w:r w:rsidRPr="00264F75">
              <w:rPr>
                <w:color w:val="000000"/>
                <w:sz w:val="22"/>
                <w:szCs w:val="22"/>
              </w:rPr>
              <w:t>предпроектных</w:t>
            </w:r>
            <w:proofErr w:type="spellEnd"/>
            <w:r w:rsidRPr="00264F75">
              <w:rPr>
                <w:color w:val="000000"/>
                <w:sz w:val="22"/>
                <w:szCs w:val="22"/>
              </w:rPr>
              <w:t xml:space="preserve"> работ, включая историко-культурную экспертизу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lastRenderedPageBreak/>
              <w:t>Проектирование, включая экспертизу, объектов капитального строительства для муниципальных нужд, в том числе социальных объектов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024AB" w:rsidP="00A12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  <w:r w:rsidR="00A12E8F" w:rsidRPr="00264F7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024AB" w:rsidP="00264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A12E8F"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024AB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</w:t>
            </w:r>
            <w:r w:rsidR="00A024AB">
              <w:rPr>
                <w:color w:val="000000"/>
                <w:sz w:val="22"/>
                <w:szCs w:val="22"/>
              </w:rPr>
              <w:t>6</w:t>
            </w:r>
            <w:r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A024AB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</w:t>
            </w:r>
            <w:r w:rsidR="00A024AB">
              <w:rPr>
                <w:color w:val="000000"/>
                <w:sz w:val="22"/>
                <w:szCs w:val="22"/>
              </w:rPr>
              <w:t>6</w:t>
            </w:r>
            <w:r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Проектирование транспортной и инженерной инфраструктуры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A8704F" w:rsidRDefault="00A8704F" w:rsidP="00A12E8F">
            <w:pPr>
              <w:jc w:val="center"/>
              <w:rPr>
                <w:color w:val="FF0000"/>
                <w:sz w:val="22"/>
                <w:szCs w:val="22"/>
              </w:rPr>
            </w:pPr>
            <w:r w:rsidRPr="00A8704F">
              <w:rPr>
                <w:color w:val="FF0000"/>
                <w:sz w:val="22"/>
                <w:szCs w:val="22"/>
              </w:rPr>
              <w:t>0</w:t>
            </w:r>
            <w:r w:rsidR="00A12E8F" w:rsidRPr="00A8704F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A8704F" w:rsidRDefault="00A12E8F" w:rsidP="006D628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A8704F" w:rsidRDefault="00A12E8F" w:rsidP="006D628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A8704F" w:rsidRDefault="00A8704F" w:rsidP="00264F75">
            <w:pPr>
              <w:jc w:val="center"/>
              <w:rPr>
                <w:color w:val="FF0000"/>
                <w:sz w:val="22"/>
                <w:szCs w:val="22"/>
              </w:rPr>
            </w:pPr>
            <w:r w:rsidRPr="00A8704F">
              <w:rPr>
                <w:color w:val="FF0000"/>
                <w:sz w:val="22"/>
                <w:szCs w:val="22"/>
              </w:rPr>
              <w:t>0</w:t>
            </w:r>
            <w:r w:rsidR="00A12E8F" w:rsidRPr="00A8704F">
              <w:rPr>
                <w:color w:val="FF0000"/>
                <w:sz w:val="22"/>
                <w:szCs w:val="22"/>
              </w:rPr>
              <w:t>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6D6284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6D6284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6D6284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8704F" w:rsidP="00A12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12E8F" w:rsidRPr="00264F7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6D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8704F" w:rsidP="00264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12E8F" w:rsidRPr="00264F7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6D6284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sz w:val="22"/>
                <w:szCs w:val="22"/>
              </w:rPr>
            </w:pPr>
            <w:r w:rsidRPr="00264F75">
              <w:rPr>
                <w:sz w:val="22"/>
                <w:szCs w:val="22"/>
              </w:rPr>
              <w:t>2022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8704F" w:rsidP="00A12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  <w:r w:rsidR="00A12E8F" w:rsidRPr="00264F7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8704F" w:rsidP="00264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  <w:r w:rsidR="00A12E8F" w:rsidRPr="00264F7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sz w:val="22"/>
                <w:szCs w:val="22"/>
              </w:rPr>
            </w:pPr>
            <w:r w:rsidRPr="00264F75">
              <w:rPr>
                <w:sz w:val="22"/>
                <w:szCs w:val="22"/>
              </w:rPr>
              <w:t>2023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sz w:val="22"/>
                <w:szCs w:val="22"/>
              </w:rPr>
            </w:pPr>
            <w:r w:rsidRPr="00264F75">
              <w:rPr>
                <w:sz w:val="22"/>
                <w:szCs w:val="22"/>
              </w:rPr>
              <w:t>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sz w:val="22"/>
                <w:szCs w:val="22"/>
              </w:rPr>
            </w:pPr>
            <w:r w:rsidRPr="00264F75">
              <w:rPr>
                <w:sz w:val="22"/>
                <w:szCs w:val="22"/>
              </w:rPr>
              <w:t>2022-2024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8704F" w:rsidP="00A12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  <w:r w:rsidR="00A12E8F" w:rsidRPr="00264F7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8704F" w:rsidP="00264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  <w:r w:rsidR="00A12E8F" w:rsidRPr="00264F7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Постановка границ населенных пунктов на кадастровый учет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sz w:val="22"/>
                <w:szCs w:val="22"/>
              </w:rPr>
            </w:pPr>
            <w:r w:rsidRPr="00264F75">
              <w:rPr>
                <w:sz w:val="22"/>
                <w:szCs w:val="22"/>
              </w:rPr>
              <w:t>2022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sz w:val="22"/>
                <w:szCs w:val="22"/>
              </w:rPr>
            </w:pPr>
            <w:r w:rsidRPr="00264F75">
              <w:rPr>
                <w:sz w:val="22"/>
                <w:szCs w:val="22"/>
              </w:rPr>
              <w:t>2023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sz w:val="22"/>
                <w:szCs w:val="22"/>
              </w:rPr>
            </w:pPr>
            <w:r w:rsidRPr="00264F75">
              <w:rPr>
                <w:sz w:val="22"/>
                <w:szCs w:val="22"/>
              </w:rPr>
              <w:t>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sz w:val="22"/>
                <w:szCs w:val="22"/>
              </w:rPr>
            </w:pPr>
            <w:r w:rsidRPr="00264F75">
              <w:rPr>
                <w:sz w:val="22"/>
                <w:szCs w:val="22"/>
              </w:rPr>
              <w:t>2022-2024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Геодезические работы при проведении муниципального земельного контроля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Кадастровые работы (в том числе, постановка на учет границ земельных участков под МКД, земельных участков для дальнейшего предоставления в аренду и др.)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Работы по оценке земельных участков, объектов</w:t>
            </w:r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024AB" w:rsidP="00A12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12E8F"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024AB" w:rsidP="00264F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12E8F"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264F75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rPr>
                <w:color w:val="000000"/>
                <w:sz w:val="20"/>
                <w:szCs w:val="20"/>
              </w:rPr>
            </w:pPr>
          </w:p>
        </w:tc>
      </w:tr>
      <w:tr w:rsidR="00A12E8F" w:rsidRPr="0051364A" w:rsidTr="00940754">
        <w:trPr>
          <w:trHeight w:val="50"/>
        </w:trPr>
        <w:tc>
          <w:tcPr>
            <w:tcW w:w="2283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A12E8F" w:rsidRPr="00264F75" w:rsidRDefault="00A12E8F" w:rsidP="00A12E8F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A12E8F" w:rsidRPr="00264F75" w:rsidRDefault="00A12E8F" w:rsidP="00A024AB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</w:t>
            </w:r>
            <w:r w:rsidR="00A024AB">
              <w:rPr>
                <w:color w:val="000000"/>
                <w:sz w:val="22"/>
                <w:szCs w:val="22"/>
              </w:rPr>
              <w:t>40</w:t>
            </w:r>
            <w:r w:rsidRPr="00264F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A12E8F" w:rsidRPr="00264F75" w:rsidRDefault="00A12E8F" w:rsidP="00264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264F75" w:rsidRDefault="00A12E8F" w:rsidP="00A024AB">
            <w:pPr>
              <w:jc w:val="center"/>
              <w:rPr>
                <w:color w:val="000000"/>
                <w:sz w:val="22"/>
                <w:szCs w:val="22"/>
              </w:rPr>
            </w:pPr>
            <w:r w:rsidRPr="00264F75">
              <w:rPr>
                <w:color w:val="000000"/>
                <w:sz w:val="22"/>
                <w:szCs w:val="22"/>
              </w:rPr>
              <w:t>1</w:t>
            </w:r>
            <w:r w:rsidR="00A024AB">
              <w:rPr>
                <w:color w:val="000000"/>
                <w:sz w:val="22"/>
                <w:szCs w:val="22"/>
              </w:rPr>
              <w:t>4</w:t>
            </w:r>
            <w:r w:rsidRPr="00264F7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A12E8F" w:rsidRPr="0051364A" w:rsidRDefault="00A12E8F" w:rsidP="00264F7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D4F1B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4F2BBB" w:rsidRDefault="004F2BB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4F2BBB" w:rsidRDefault="004F2BB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4F2BBB" w:rsidRDefault="004F2BB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4F2BBB" w:rsidRDefault="004F2BB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4F2BBB" w:rsidRDefault="004F2BB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4F2BBB" w:rsidRDefault="004F2BB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4F2BBB" w:rsidRDefault="004F2BB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FE5C0E" w:rsidRPr="00914F81" w:rsidRDefault="00FE5C0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1D4F1B" w:rsidRPr="00914F81" w:rsidRDefault="001D4F1B" w:rsidP="001D4F1B">
      <w:pPr>
        <w:ind w:left="142" w:right="139"/>
        <w:rPr>
          <w:color w:val="000000"/>
        </w:rPr>
      </w:pPr>
    </w:p>
    <w:p w:rsidR="001D4F1B" w:rsidRPr="00914F81" w:rsidRDefault="001D4F1B" w:rsidP="001D4F1B">
      <w:pPr>
        <w:ind w:left="142" w:right="139"/>
        <w:rPr>
          <w:color w:val="000000"/>
        </w:rPr>
      </w:pPr>
    </w:p>
    <w:sectPr w:rsidR="001D4F1B" w:rsidRPr="00914F81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4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50612"/>
    <w:rsid w:val="000506F1"/>
    <w:rsid w:val="00057645"/>
    <w:rsid w:val="00061C44"/>
    <w:rsid w:val="00080651"/>
    <w:rsid w:val="00091F2C"/>
    <w:rsid w:val="00095C61"/>
    <w:rsid w:val="00096528"/>
    <w:rsid w:val="000A0749"/>
    <w:rsid w:val="000A56A2"/>
    <w:rsid w:val="000C7150"/>
    <w:rsid w:val="000D02CC"/>
    <w:rsid w:val="000F2779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501C"/>
    <w:rsid w:val="001769EA"/>
    <w:rsid w:val="0017793A"/>
    <w:rsid w:val="0019528D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E7F5E"/>
    <w:rsid w:val="001F1B5D"/>
    <w:rsid w:val="001F22B7"/>
    <w:rsid w:val="001F74E2"/>
    <w:rsid w:val="00200006"/>
    <w:rsid w:val="002109FC"/>
    <w:rsid w:val="002132AA"/>
    <w:rsid w:val="00262BE6"/>
    <w:rsid w:val="00264F75"/>
    <w:rsid w:val="00267884"/>
    <w:rsid w:val="00270952"/>
    <w:rsid w:val="00270DFF"/>
    <w:rsid w:val="00273E5B"/>
    <w:rsid w:val="00275CE8"/>
    <w:rsid w:val="002762A7"/>
    <w:rsid w:val="00277026"/>
    <w:rsid w:val="0028240B"/>
    <w:rsid w:val="002910F2"/>
    <w:rsid w:val="00292590"/>
    <w:rsid w:val="002A2100"/>
    <w:rsid w:val="002C298E"/>
    <w:rsid w:val="002C2DED"/>
    <w:rsid w:val="002C49E6"/>
    <w:rsid w:val="002D2C1A"/>
    <w:rsid w:val="002E6023"/>
    <w:rsid w:val="002F1815"/>
    <w:rsid w:val="00302161"/>
    <w:rsid w:val="003150EA"/>
    <w:rsid w:val="003439E2"/>
    <w:rsid w:val="003463D8"/>
    <w:rsid w:val="00357C0D"/>
    <w:rsid w:val="0036716D"/>
    <w:rsid w:val="00385B6B"/>
    <w:rsid w:val="00394B0A"/>
    <w:rsid w:val="00394B50"/>
    <w:rsid w:val="003A6687"/>
    <w:rsid w:val="003B2FB0"/>
    <w:rsid w:val="003C228C"/>
    <w:rsid w:val="003C4223"/>
    <w:rsid w:val="003C5BE6"/>
    <w:rsid w:val="003D0E05"/>
    <w:rsid w:val="003E4E3A"/>
    <w:rsid w:val="003E7470"/>
    <w:rsid w:val="003F6706"/>
    <w:rsid w:val="00431F03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297"/>
    <w:rsid w:val="0048579E"/>
    <w:rsid w:val="00497BA6"/>
    <w:rsid w:val="004B26B5"/>
    <w:rsid w:val="004B7436"/>
    <w:rsid w:val="004E07A5"/>
    <w:rsid w:val="004E3611"/>
    <w:rsid w:val="004E5317"/>
    <w:rsid w:val="004E58D1"/>
    <w:rsid w:val="004F2BBB"/>
    <w:rsid w:val="004F6852"/>
    <w:rsid w:val="0050098F"/>
    <w:rsid w:val="00501966"/>
    <w:rsid w:val="00501DE3"/>
    <w:rsid w:val="00502D03"/>
    <w:rsid w:val="00505243"/>
    <w:rsid w:val="00510A1D"/>
    <w:rsid w:val="005114F3"/>
    <w:rsid w:val="00517A69"/>
    <w:rsid w:val="00531966"/>
    <w:rsid w:val="005324B1"/>
    <w:rsid w:val="005407E5"/>
    <w:rsid w:val="005449F5"/>
    <w:rsid w:val="00551DD6"/>
    <w:rsid w:val="00553362"/>
    <w:rsid w:val="00556818"/>
    <w:rsid w:val="00557E19"/>
    <w:rsid w:val="00561A2D"/>
    <w:rsid w:val="00561B03"/>
    <w:rsid w:val="00566A6B"/>
    <w:rsid w:val="00567B9E"/>
    <w:rsid w:val="00572E74"/>
    <w:rsid w:val="00592105"/>
    <w:rsid w:val="005A1489"/>
    <w:rsid w:val="005E15BB"/>
    <w:rsid w:val="00603D7D"/>
    <w:rsid w:val="0060508B"/>
    <w:rsid w:val="0060528B"/>
    <w:rsid w:val="00610DB8"/>
    <w:rsid w:val="00631856"/>
    <w:rsid w:val="00641398"/>
    <w:rsid w:val="00651784"/>
    <w:rsid w:val="006721FD"/>
    <w:rsid w:val="006776CF"/>
    <w:rsid w:val="00692991"/>
    <w:rsid w:val="0069449B"/>
    <w:rsid w:val="00696A6F"/>
    <w:rsid w:val="006B704A"/>
    <w:rsid w:val="006C43AE"/>
    <w:rsid w:val="006D6284"/>
    <w:rsid w:val="006D7F23"/>
    <w:rsid w:val="006F2696"/>
    <w:rsid w:val="006F3CBF"/>
    <w:rsid w:val="006F6AD7"/>
    <w:rsid w:val="00701D00"/>
    <w:rsid w:val="00702654"/>
    <w:rsid w:val="0071306C"/>
    <w:rsid w:val="00713642"/>
    <w:rsid w:val="00716911"/>
    <w:rsid w:val="0072588C"/>
    <w:rsid w:val="007463C7"/>
    <w:rsid w:val="00757287"/>
    <w:rsid w:val="00763321"/>
    <w:rsid w:val="007647CD"/>
    <w:rsid w:val="007A24DA"/>
    <w:rsid w:val="007A5E92"/>
    <w:rsid w:val="007A7BF6"/>
    <w:rsid w:val="007B085D"/>
    <w:rsid w:val="007E0A4A"/>
    <w:rsid w:val="007E45C4"/>
    <w:rsid w:val="007E6461"/>
    <w:rsid w:val="007F2D71"/>
    <w:rsid w:val="007F2E9E"/>
    <w:rsid w:val="008031D3"/>
    <w:rsid w:val="008307D7"/>
    <w:rsid w:val="0084074F"/>
    <w:rsid w:val="00841E90"/>
    <w:rsid w:val="00854B33"/>
    <w:rsid w:val="00865236"/>
    <w:rsid w:val="00865997"/>
    <w:rsid w:val="00870734"/>
    <w:rsid w:val="00871190"/>
    <w:rsid w:val="00872F6D"/>
    <w:rsid w:val="00883DF4"/>
    <w:rsid w:val="008879AF"/>
    <w:rsid w:val="008908D7"/>
    <w:rsid w:val="00895A58"/>
    <w:rsid w:val="008A64C2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15E1A"/>
    <w:rsid w:val="00923959"/>
    <w:rsid w:val="00937759"/>
    <w:rsid w:val="00940754"/>
    <w:rsid w:val="0094314C"/>
    <w:rsid w:val="00945DDF"/>
    <w:rsid w:val="00952835"/>
    <w:rsid w:val="0095448E"/>
    <w:rsid w:val="009549BB"/>
    <w:rsid w:val="009555D1"/>
    <w:rsid w:val="00961133"/>
    <w:rsid w:val="0096431C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D72F4"/>
    <w:rsid w:val="009E171E"/>
    <w:rsid w:val="009E3A8B"/>
    <w:rsid w:val="009F1FD0"/>
    <w:rsid w:val="00A024AB"/>
    <w:rsid w:val="00A069DF"/>
    <w:rsid w:val="00A12E8F"/>
    <w:rsid w:val="00A220A1"/>
    <w:rsid w:val="00A27687"/>
    <w:rsid w:val="00A440F4"/>
    <w:rsid w:val="00A545FD"/>
    <w:rsid w:val="00A65B89"/>
    <w:rsid w:val="00A84CBF"/>
    <w:rsid w:val="00A8507D"/>
    <w:rsid w:val="00A861FF"/>
    <w:rsid w:val="00A8704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AE61F0"/>
    <w:rsid w:val="00B00D62"/>
    <w:rsid w:val="00B0454B"/>
    <w:rsid w:val="00B2442E"/>
    <w:rsid w:val="00B24BD2"/>
    <w:rsid w:val="00B25826"/>
    <w:rsid w:val="00B25C99"/>
    <w:rsid w:val="00B51CBB"/>
    <w:rsid w:val="00B52FF9"/>
    <w:rsid w:val="00B54211"/>
    <w:rsid w:val="00B74839"/>
    <w:rsid w:val="00B81ED6"/>
    <w:rsid w:val="00BB0FA6"/>
    <w:rsid w:val="00BD2320"/>
    <w:rsid w:val="00BD5283"/>
    <w:rsid w:val="00BF387C"/>
    <w:rsid w:val="00C03337"/>
    <w:rsid w:val="00C1534E"/>
    <w:rsid w:val="00C30EB5"/>
    <w:rsid w:val="00C35CEA"/>
    <w:rsid w:val="00C43811"/>
    <w:rsid w:val="00C5266D"/>
    <w:rsid w:val="00C52996"/>
    <w:rsid w:val="00C547D6"/>
    <w:rsid w:val="00C62ABE"/>
    <w:rsid w:val="00C633A8"/>
    <w:rsid w:val="00C70D58"/>
    <w:rsid w:val="00C83DF6"/>
    <w:rsid w:val="00C86E4A"/>
    <w:rsid w:val="00C97851"/>
    <w:rsid w:val="00CD4264"/>
    <w:rsid w:val="00CE3F21"/>
    <w:rsid w:val="00CF25A1"/>
    <w:rsid w:val="00CF4832"/>
    <w:rsid w:val="00D11A23"/>
    <w:rsid w:val="00D21C32"/>
    <w:rsid w:val="00D2774F"/>
    <w:rsid w:val="00D30F41"/>
    <w:rsid w:val="00D33237"/>
    <w:rsid w:val="00D36DDE"/>
    <w:rsid w:val="00D36F91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A64A8"/>
    <w:rsid w:val="00DC3627"/>
    <w:rsid w:val="00DD17DE"/>
    <w:rsid w:val="00DD4AEB"/>
    <w:rsid w:val="00DD66C3"/>
    <w:rsid w:val="00DD765A"/>
    <w:rsid w:val="00DE753C"/>
    <w:rsid w:val="00DE769D"/>
    <w:rsid w:val="00DF365A"/>
    <w:rsid w:val="00E030F9"/>
    <w:rsid w:val="00E14DE5"/>
    <w:rsid w:val="00E475A5"/>
    <w:rsid w:val="00E51979"/>
    <w:rsid w:val="00E51DAF"/>
    <w:rsid w:val="00E55771"/>
    <w:rsid w:val="00E557D8"/>
    <w:rsid w:val="00E64B4A"/>
    <w:rsid w:val="00E65A27"/>
    <w:rsid w:val="00E65B82"/>
    <w:rsid w:val="00EA0D50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89F"/>
    <w:rsid w:val="00F61C80"/>
    <w:rsid w:val="00F6554E"/>
    <w:rsid w:val="00F76D7B"/>
    <w:rsid w:val="00F82C87"/>
    <w:rsid w:val="00F84FD0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C37C-F5A8-4B2E-861E-8AF93912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UserUr</cp:lastModifiedBy>
  <cp:revision>4</cp:revision>
  <cp:lastPrinted>2022-05-24T13:18:00Z</cp:lastPrinted>
  <dcterms:created xsi:type="dcterms:W3CDTF">2022-07-22T13:13:00Z</dcterms:created>
  <dcterms:modified xsi:type="dcterms:W3CDTF">2022-07-26T10:11:00Z</dcterms:modified>
</cp:coreProperties>
</file>