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D209" w14:textId="77777777"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14:paraId="0950911E" w14:textId="77777777"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14:paraId="72DBEA50" w14:textId="77777777"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14:paraId="79B8E4A9" w14:textId="77777777"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14:paraId="45293349" w14:textId="77777777" w:rsidR="00DB1E6F" w:rsidRPr="00FD35D5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</w:t>
      </w:r>
      <w:r w:rsidRPr="00FD35D5">
        <w:rPr>
          <w:b/>
          <w:bCs/>
          <w:sz w:val="26"/>
          <w:szCs w:val="26"/>
        </w:rPr>
        <w:t xml:space="preserve"> СОЗЫВА</w:t>
      </w:r>
    </w:p>
    <w:p w14:paraId="58A15627" w14:textId="77777777" w:rsidR="00DB1E6F" w:rsidRDefault="00DB1E6F" w:rsidP="00DB1E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14:paraId="4072FFD1" w14:textId="77777777" w:rsidR="00DB1E6F" w:rsidRDefault="00DB1E6F" w:rsidP="00DB1E6F">
      <w:r w:rsidRPr="00E96B3C">
        <w:t xml:space="preserve">   </w:t>
      </w:r>
    </w:p>
    <w:p w14:paraId="16CCD31D" w14:textId="63717686" w:rsidR="00DB1E6F" w:rsidRDefault="00DB1E6F" w:rsidP="00DB1E6F">
      <w:r w:rsidRPr="00A04636">
        <w:t xml:space="preserve"> </w:t>
      </w:r>
      <w:r w:rsidR="00612496">
        <w:t xml:space="preserve">     10 июня </w:t>
      </w:r>
      <w:r w:rsidRPr="00A04636">
        <w:t>20</w:t>
      </w:r>
      <w:r>
        <w:t>2</w:t>
      </w:r>
      <w:r w:rsidR="00AB1CF1">
        <w:t>2</w:t>
      </w:r>
      <w:r w:rsidR="00612496">
        <w:t xml:space="preserve"> </w:t>
      </w:r>
      <w:r w:rsidRPr="00A04636">
        <w:t>г</w:t>
      </w:r>
      <w:r w:rsidR="00612496">
        <w:t>.</w:t>
      </w:r>
      <w:r w:rsidRPr="00A04636">
        <w:t xml:space="preserve">                         </w:t>
      </w:r>
      <w:r>
        <w:t xml:space="preserve">    </w:t>
      </w:r>
      <w:r w:rsidRPr="00A04636">
        <w:t xml:space="preserve">                                                                                                        №</w:t>
      </w:r>
      <w:r w:rsidR="00612496">
        <w:t xml:space="preserve"> 27</w:t>
      </w:r>
      <w:r w:rsidRPr="00A04636">
        <w:t xml:space="preserve"> </w:t>
      </w:r>
    </w:p>
    <w:p w14:paraId="4ACBBF60" w14:textId="77777777" w:rsidR="00DB1E6F" w:rsidRPr="00A04636" w:rsidRDefault="00DB1E6F" w:rsidP="00DB1E6F"/>
    <w:p w14:paraId="0579966D" w14:textId="77777777" w:rsidR="00DB1E6F" w:rsidRPr="00A04636" w:rsidRDefault="00DB1E6F" w:rsidP="00DB1E6F">
      <w:pPr>
        <w:jc w:val="center"/>
      </w:pPr>
      <w:proofErr w:type="spellStart"/>
      <w:r w:rsidRPr="00A04636">
        <w:t>гп</w:t>
      </w:r>
      <w:proofErr w:type="spellEnd"/>
      <w:r w:rsidRPr="00A04636">
        <w:t xml:space="preserve">. </w:t>
      </w:r>
      <w:proofErr w:type="spellStart"/>
      <w:r w:rsidRPr="00A04636">
        <w:t>Виллози</w:t>
      </w:r>
      <w:proofErr w:type="spellEnd"/>
    </w:p>
    <w:p w14:paraId="248C9131" w14:textId="77777777" w:rsidR="001D4999" w:rsidRDefault="001D4999" w:rsidP="001D4999">
      <w:pPr>
        <w:pStyle w:val="21"/>
        <w:tabs>
          <w:tab w:val="left" w:pos="5040"/>
        </w:tabs>
        <w:spacing w:after="0" w:line="240" w:lineRule="auto"/>
        <w:ind w:right="4598"/>
        <w:jc w:val="both"/>
      </w:pPr>
    </w:p>
    <w:p w14:paraId="3FAAC41E" w14:textId="28CBB9CE" w:rsidR="001D4999" w:rsidRPr="00571052" w:rsidRDefault="001D4999" w:rsidP="001D4999">
      <w:pPr>
        <w:jc w:val="center"/>
        <w:rPr>
          <w:b/>
          <w:sz w:val="26"/>
          <w:szCs w:val="26"/>
        </w:rPr>
      </w:pPr>
      <w:r w:rsidRPr="00571052">
        <w:rPr>
          <w:b/>
          <w:sz w:val="26"/>
          <w:szCs w:val="26"/>
        </w:rPr>
        <w:t xml:space="preserve">«О внесении изменений в решение Совета депутатов </w:t>
      </w:r>
      <w:proofErr w:type="spellStart"/>
      <w:r w:rsidRPr="00571052">
        <w:rPr>
          <w:b/>
          <w:sz w:val="26"/>
          <w:szCs w:val="26"/>
        </w:rPr>
        <w:t>Виллозского</w:t>
      </w:r>
      <w:proofErr w:type="spellEnd"/>
      <w:r w:rsidRPr="00571052">
        <w:rPr>
          <w:b/>
          <w:sz w:val="26"/>
          <w:szCs w:val="26"/>
        </w:rPr>
        <w:t xml:space="preserve"> городского поселения Ломоносовского района от 09  июня  2018  года                                                                                                                  № 24 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571052">
        <w:rPr>
          <w:b/>
          <w:sz w:val="26"/>
          <w:szCs w:val="26"/>
        </w:rPr>
        <w:t>Виллозское</w:t>
      </w:r>
      <w:proofErr w:type="spellEnd"/>
      <w:r w:rsidRPr="00571052">
        <w:rPr>
          <w:b/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</w:p>
    <w:p w14:paraId="15327909" w14:textId="77777777" w:rsidR="001D4999" w:rsidRPr="00571052" w:rsidRDefault="001D4999" w:rsidP="001D4999">
      <w:pPr>
        <w:jc w:val="center"/>
        <w:rPr>
          <w:sz w:val="26"/>
          <w:szCs w:val="26"/>
        </w:rPr>
      </w:pPr>
    </w:p>
    <w:p w14:paraId="4C5A0258" w14:textId="77777777" w:rsidR="001D4999" w:rsidRDefault="001D4999" w:rsidP="001D4999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             </w:t>
      </w:r>
      <w:r w:rsidR="002959C7" w:rsidRPr="00571052">
        <w:rPr>
          <w:sz w:val="26"/>
          <w:szCs w:val="26"/>
        </w:rPr>
        <w:t xml:space="preserve">Рассмотрев проект, внесенный главой </w:t>
      </w:r>
      <w:proofErr w:type="spellStart"/>
      <w:r w:rsidR="002959C7" w:rsidRPr="00571052">
        <w:rPr>
          <w:sz w:val="26"/>
          <w:szCs w:val="26"/>
        </w:rPr>
        <w:t>Виллозского</w:t>
      </w:r>
      <w:proofErr w:type="spellEnd"/>
      <w:r w:rsidR="002959C7" w:rsidRPr="00571052">
        <w:rPr>
          <w:sz w:val="26"/>
          <w:szCs w:val="26"/>
        </w:rPr>
        <w:t xml:space="preserve"> городского поселения и в</w:t>
      </w:r>
      <w:r w:rsidRPr="00571052">
        <w:rPr>
          <w:sz w:val="26"/>
          <w:szCs w:val="26"/>
        </w:rPr>
        <w:t xml:space="preserve">  соответствии с Трудовым кодексом Российской Федерации, Федеральными законами от 06 октября 2003 года № 131 – ФЗ «Об общих принципах организации местного самоуправления в Российской Федерации», от 02 марта 2007 года № 25 –ФЗ   «О муниципальной</w:t>
      </w:r>
      <w:r w:rsidR="00191D87">
        <w:rPr>
          <w:sz w:val="26"/>
          <w:szCs w:val="26"/>
        </w:rPr>
        <w:t xml:space="preserve"> службе в Российской федерации»,</w:t>
      </w:r>
      <w:r w:rsidRPr="00571052">
        <w:rPr>
          <w:sz w:val="26"/>
          <w:szCs w:val="26"/>
        </w:rPr>
        <w:t xml:space="preserve"> областным законом от 11 марта 2008 года № 14–ОЗ «О правовом регулировании муниципальной службы в Ленинградской области», Уставом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Ломоносовского муниципального района  Ленинградской области, совет депутатов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</w:t>
      </w:r>
    </w:p>
    <w:p w14:paraId="241BFDF4" w14:textId="77777777" w:rsidR="001D4999" w:rsidRPr="00571052" w:rsidRDefault="001D4999" w:rsidP="00C2081C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7105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0EA4F95" w14:textId="77777777" w:rsidR="00DB1E6F" w:rsidRPr="00571052" w:rsidRDefault="00DB1E6F" w:rsidP="00C2081C">
      <w:pPr>
        <w:pStyle w:val="ConsNormal"/>
        <w:widowControl/>
        <w:ind w:firstLine="54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7FBEE15" w14:textId="77777777" w:rsidR="00AF1EDB" w:rsidRPr="00571052" w:rsidRDefault="00AF1EDB" w:rsidP="00AF1EDB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Внести в Приложение 2 к решению Совета депутатов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Ломоносовского района от 09.06.2018 года № 24«Об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Pr="00571052">
        <w:rPr>
          <w:sz w:val="26"/>
          <w:szCs w:val="26"/>
        </w:rPr>
        <w:t>Виллозское</w:t>
      </w:r>
      <w:proofErr w:type="spellEnd"/>
      <w:r w:rsidRPr="00571052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области»</w:t>
      </w:r>
      <w:r w:rsidR="00944D34" w:rsidRPr="00571052">
        <w:rPr>
          <w:sz w:val="26"/>
          <w:szCs w:val="26"/>
        </w:rPr>
        <w:t xml:space="preserve"> с изменениями</w:t>
      </w:r>
      <w:r w:rsidR="00191D87">
        <w:rPr>
          <w:sz w:val="26"/>
          <w:szCs w:val="26"/>
        </w:rPr>
        <w:t>,</w:t>
      </w:r>
      <w:r w:rsidRPr="00571052">
        <w:rPr>
          <w:sz w:val="26"/>
          <w:szCs w:val="26"/>
        </w:rPr>
        <w:t xml:space="preserve"> следующие изменения:</w:t>
      </w:r>
    </w:p>
    <w:p w14:paraId="36E96522" w14:textId="77777777" w:rsidR="00F94AF8" w:rsidRPr="00571052" w:rsidRDefault="00AF1EDB" w:rsidP="00AF1EDB">
      <w:pPr>
        <w:pStyle w:val="a5"/>
        <w:spacing w:after="120"/>
        <w:ind w:left="0" w:firstLine="426"/>
        <w:jc w:val="both"/>
        <w:rPr>
          <w:sz w:val="26"/>
          <w:szCs w:val="26"/>
        </w:rPr>
      </w:pPr>
      <w:r w:rsidRPr="00571052">
        <w:rPr>
          <w:sz w:val="26"/>
          <w:szCs w:val="26"/>
        </w:rPr>
        <w:t>- пункт</w:t>
      </w:r>
      <w:r w:rsidR="00691B41" w:rsidRPr="00571052">
        <w:rPr>
          <w:sz w:val="26"/>
          <w:szCs w:val="26"/>
        </w:rPr>
        <w:t>а</w:t>
      </w:r>
      <w:r w:rsidRPr="00571052">
        <w:rPr>
          <w:sz w:val="26"/>
          <w:szCs w:val="26"/>
        </w:rPr>
        <w:t xml:space="preserve"> 1.2.</w:t>
      </w:r>
      <w:r w:rsidR="00C73134" w:rsidRPr="00571052">
        <w:rPr>
          <w:sz w:val="26"/>
          <w:szCs w:val="26"/>
        </w:rPr>
        <w:t xml:space="preserve"> после таблицы</w:t>
      </w:r>
      <w:r w:rsidR="00F94AF8" w:rsidRPr="00571052">
        <w:rPr>
          <w:sz w:val="26"/>
          <w:szCs w:val="26"/>
        </w:rPr>
        <w:t xml:space="preserve"> </w:t>
      </w:r>
      <w:r w:rsidR="00C73134" w:rsidRPr="00571052">
        <w:rPr>
          <w:sz w:val="26"/>
          <w:szCs w:val="26"/>
        </w:rPr>
        <w:t>дополнить</w:t>
      </w:r>
      <w:r w:rsidR="00C2081C" w:rsidRPr="00571052">
        <w:rPr>
          <w:sz w:val="26"/>
          <w:szCs w:val="26"/>
        </w:rPr>
        <w:t>:</w:t>
      </w:r>
    </w:p>
    <w:p w14:paraId="32D9AA76" w14:textId="7C9CED9A" w:rsidR="00C73134" w:rsidRPr="00571052" w:rsidRDefault="00C73134" w:rsidP="00C73134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jc w:val="center"/>
        <w:outlineLvl w:val="0"/>
        <w:rPr>
          <w:b/>
          <w:bCs/>
          <w:color w:val="000000"/>
          <w:sz w:val="26"/>
          <w:szCs w:val="26"/>
        </w:rPr>
      </w:pPr>
      <w:r w:rsidRPr="00571052">
        <w:rPr>
          <w:b/>
          <w:bCs/>
          <w:color w:val="000000"/>
          <w:sz w:val="26"/>
          <w:szCs w:val="26"/>
        </w:rPr>
        <w:t>РАЗМЕРЫ ДОЛЖНОСТНОГО ОКЛАДА РАБОТНИКОВ, З</w:t>
      </w:r>
      <w:r w:rsidR="00571052" w:rsidRPr="00571052">
        <w:rPr>
          <w:b/>
          <w:bCs/>
          <w:color w:val="000000"/>
          <w:sz w:val="26"/>
          <w:szCs w:val="26"/>
        </w:rPr>
        <w:t>А</w:t>
      </w:r>
      <w:r w:rsidRPr="00571052">
        <w:rPr>
          <w:b/>
          <w:bCs/>
          <w:color w:val="000000"/>
          <w:sz w:val="26"/>
          <w:szCs w:val="26"/>
        </w:rPr>
        <w:t>МЕЩАЮЩИХ ДОЛЖНОСТИ, НЕ ЯВЛЯЮЩИЕСЯ ДОЛЖНОСТЯМИ МУНИЦИПАЛЬН</w:t>
      </w:r>
      <w:r w:rsidR="00612496">
        <w:rPr>
          <w:b/>
          <w:bCs/>
          <w:color w:val="000000"/>
          <w:sz w:val="26"/>
          <w:szCs w:val="26"/>
        </w:rPr>
        <w:t>ЫХ</w:t>
      </w:r>
      <w:r w:rsidRPr="00571052">
        <w:rPr>
          <w:b/>
          <w:bCs/>
          <w:color w:val="000000"/>
          <w:sz w:val="26"/>
          <w:szCs w:val="26"/>
        </w:rPr>
        <w:t xml:space="preserve"> СЛУЖАЩИХ АППАРАТА СОВЕТА ДЕПУТАТОВ  ВИЛЛОЗСКО</w:t>
      </w:r>
      <w:r w:rsidR="00612496">
        <w:rPr>
          <w:b/>
          <w:bCs/>
          <w:color w:val="000000"/>
          <w:sz w:val="26"/>
          <w:szCs w:val="26"/>
        </w:rPr>
        <w:t>ГО</w:t>
      </w:r>
      <w:r w:rsidRPr="00571052">
        <w:rPr>
          <w:b/>
          <w:bCs/>
          <w:color w:val="000000"/>
          <w:sz w:val="26"/>
          <w:szCs w:val="26"/>
        </w:rPr>
        <w:t xml:space="preserve"> </w:t>
      </w:r>
      <w:r w:rsidR="00612496">
        <w:rPr>
          <w:b/>
          <w:bCs/>
          <w:color w:val="000000"/>
          <w:sz w:val="26"/>
          <w:szCs w:val="26"/>
        </w:rPr>
        <w:t>ГОРОДСКОГО</w:t>
      </w:r>
      <w:r w:rsidRPr="00571052">
        <w:rPr>
          <w:b/>
          <w:bCs/>
          <w:color w:val="000000"/>
          <w:sz w:val="26"/>
          <w:szCs w:val="26"/>
        </w:rPr>
        <w:t xml:space="preserve"> ПОСЕЛЕНИ</w:t>
      </w:r>
      <w:r w:rsidR="00612496">
        <w:rPr>
          <w:b/>
          <w:bCs/>
          <w:color w:val="000000"/>
          <w:sz w:val="26"/>
          <w:szCs w:val="26"/>
        </w:rPr>
        <w:t>Я</w:t>
      </w:r>
    </w:p>
    <w:p w14:paraId="636D33ED" w14:textId="77777777" w:rsidR="00C73134" w:rsidRPr="00571052" w:rsidRDefault="00C73134" w:rsidP="00C73134">
      <w:pPr>
        <w:pStyle w:val="text1cl"/>
        <w:shd w:val="clear" w:color="auto" w:fill="FFFFFF"/>
        <w:spacing w:before="0" w:beforeAutospacing="0" w:after="0" w:afterAutospacing="0" w:line="300" w:lineRule="atLeast"/>
        <w:ind w:left="270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3134" w:rsidRPr="00571052" w14:paraId="0FC03F2B" w14:textId="77777777" w:rsidTr="00612496">
        <w:trPr>
          <w:trHeight w:val="328"/>
        </w:trPr>
        <w:tc>
          <w:tcPr>
            <w:tcW w:w="4785" w:type="dxa"/>
          </w:tcPr>
          <w:p w14:paraId="6F6DFABD" w14:textId="77777777" w:rsidR="00C73134" w:rsidRPr="00571052" w:rsidRDefault="00C73134" w:rsidP="00C56BB8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6"/>
                <w:szCs w:val="26"/>
              </w:rPr>
            </w:pPr>
            <w:r w:rsidRPr="00571052">
              <w:rPr>
                <w:color w:val="000000"/>
                <w:sz w:val="26"/>
                <w:szCs w:val="26"/>
              </w:rPr>
              <w:t>Уборщица - дворник</w:t>
            </w:r>
          </w:p>
          <w:p w14:paraId="69391739" w14:textId="77777777" w:rsidR="00C73134" w:rsidRPr="00571052" w:rsidRDefault="00C73134" w:rsidP="00C56BB8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4E3CDB92" w14:textId="77777777" w:rsidR="00C73134" w:rsidRPr="00571052" w:rsidRDefault="007E0814" w:rsidP="007E0814">
            <w:pPr>
              <w:pStyle w:val="text1cl"/>
              <w:numPr>
                <w:ilvl w:val="0"/>
                <w:numId w:val="6"/>
              </w:numPr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1052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C73134" w:rsidRPr="00571052">
              <w:rPr>
                <w:b/>
                <w:bCs/>
                <w:color w:val="000000"/>
                <w:sz w:val="26"/>
                <w:szCs w:val="26"/>
              </w:rPr>
              <w:t>00,00</w:t>
            </w:r>
          </w:p>
        </w:tc>
      </w:tr>
    </w:tbl>
    <w:p w14:paraId="5D4400E7" w14:textId="6D1517A6" w:rsidR="003663B5" w:rsidRPr="00191D87" w:rsidRDefault="003663B5" w:rsidP="00191D87">
      <w:pPr>
        <w:pStyle w:val="ConsPlusNormal"/>
        <w:widowControl/>
        <w:numPr>
          <w:ilvl w:val="0"/>
          <w:numId w:val="4"/>
        </w:numPr>
        <w:tabs>
          <w:tab w:val="clear" w:pos="270"/>
          <w:tab w:val="num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D87">
        <w:rPr>
          <w:rFonts w:ascii="Times New Roman" w:hAnsi="Times New Roman" w:cs="Times New Roman"/>
          <w:sz w:val="26"/>
          <w:szCs w:val="26"/>
        </w:rPr>
        <w:t>- пункт 1.7.</w:t>
      </w:r>
      <w:r w:rsidRPr="00191D87">
        <w:rPr>
          <w:rFonts w:ascii="Times New Roman" w:hAnsi="Times New Roman" w:cs="Times New Roman"/>
          <w:sz w:val="26"/>
          <w:szCs w:val="26"/>
        </w:rPr>
        <w:tab/>
        <w:t>читать в новой редакции:</w:t>
      </w:r>
    </w:p>
    <w:p w14:paraId="14E3852C" w14:textId="73F730B9" w:rsidR="003663B5" w:rsidRPr="00571052" w:rsidRDefault="003663B5" w:rsidP="003663B5">
      <w:pPr>
        <w:pStyle w:val="a5"/>
        <w:ind w:left="270"/>
        <w:jc w:val="both"/>
        <w:rPr>
          <w:sz w:val="26"/>
          <w:szCs w:val="26"/>
        </w:rPr>
      </w:pPr>
      <w:r w:rsidRPr="00571052">
        <w:rPr>
          <w:sz w:val="26"/>
          <w:szCs w:val="26"/>
        </w:rPr>
        <w:lastRenderedPageBreak/>
        <w:t xml:space="preserve"> Основанием для начисления дополнительных выплат работникам является Распоряжение главы поселения и</w:t>
      </w:r>
      <w:r w:rsidR="00414B0D" w:rsidRPr="00571052">
        <w:rPr>
          <w:sz w:val="26"/>
          <w:szCs w:val="26"/>
        </w:rPr>
        <w:t>ли</w:t>
      </w:r>
      <w:r w:rsidRPr="00571052">
        <w:rPr>
          <w:sz w:val="26"/>
          <w:szCs w:val="26"/>
        </w:rPr>
        <w:t xml:space="preserve"> главы администрации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Ломоносовского района (далее по тексту «Распоряжение </w:t>
      </w:r>
      <w:r w:rsidR="00C86470" w:rsidRPr="00571052">
        <w:rPr>
          <w:sz w:val="26"/>
          <w:szCs w:val="26"/>
        </w:rPr>
        <w:t>главы поселения и</w:t>
      </w:r>
      <w:r w:rsidR="00414B0D" w:rsidRPr="00571052">
        <w:rPr>
          <w:sz w:val="26"/>
          <w:szCs w:val="26"/>
        </w:rPr>
        <w:t>ли</w:t>
      </w:r>
      <w:r w:rsidR="00C86470" w:rsidRPr="00571052">
        <w:rPr>
          <w:sz w:val="26"/>
          <w:szCs w:val="26"/>
        </w:rPr>
        <w:t xml:space="preserve"> </w:t>
      </w:r>
      <w:r w:rsidRPr="00571052">
        <w:rPr>
          <w:sz w:val="26"/>
          <w:szCs w:val="26"/>
        </w:rPr>
        <w:t>главы администрации).</w:t>
      </w:r>
    </w:p>
    <w:p w14:paraId="7778A7FF" w14:textId="77777777" w:rsidR="003663B5" w:rsidRPr="00571052" w:rsidRDefault="00414B0D" w:rsidP="003663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052">
        <w:rPr>
          <w:rFonts w:ascii="Times New Roman" w:hAnsi="Times New Roman" w:cs="Times New Roman"/>
          <w:sz w:val="26"/>
          <w:szCs w:val="26"/>
        </w:rPr>
        <w:t xml:space="preserve"> - пункт 1.8. читать в новой редакции:</w:t>
      </w:r>
    </w:p>
    <w:p w14:paraId="6AD1D89F" w14:textId="3CA23511" w:rsidR="00414B0D" w:rsidRPr="00571052" w:rsidRDefault="00414B0D" w:rsidP="00414B0D">
      <w:pPr>
        <w:ind w:firstLine="708"/>
        <w:jc w:val="both"/>
        <w:rPr>
          <w:sz w:val="26"/>
          <w:szCs w:val="26"/>
        </w:rPr>
      </w:pPr>
      <w:r w:rsidRPr="00571052">
        <w:rPr>
          <w:sz w:val="26"/>
          <w:szCs w:val="26"/>
        </w:rPr>
        <w:t>В Распоряжении главы поселения или главы администрации, указываются конкретные основания, по которым отдельным работникам увеличивается или уменьшается размер дополнительных выплат, которые распределяются в пределах фонда оплаты труда.</w:t>
      </w:r>
    </w:p>
    <w:p w14:paraId="0F7036B0" w14:textId="77777777" w:rsidR="00912362" w:rsidRPr="00571052" w:rsidRDefault="00912362" w:rsidP="009123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71052">
        <w:rPr>
          <w:rFonts w:ascii="Times New Roman" w:hAnsi="Times New Roman" w:cs="Times New Roman"/>
          <w:sz w:val="26"/>
          <w:szCs w:val="26"/>
        </w:rPr>
        <w:t>- пункт 2.3. читать в новой редакции:</w:t>
      </w:r>
    </w:p>
    <w:p w14:paraId="5EEEB934" w14:textId="77777777" w:rsidR="00912362" w:rsidRPr="00571052" w:rsidRDefault="00912362" w:rsidP="00912362">
      <w:pPr>
        <w:ind w:firstLine="708"/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Стаж работы для определения ежемесячной надбавки к должностному окладу за выслугу лет работникам определяется комиссией по установлению стажа муниципальной службы (стажа работы в органах местного самоуправления) администрации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или </w:t>
      </w:r>
      <w:r w:rsidR="00776F1D" w:rsidRPr="00571052">
        <w:rPr>
          <w:sz w:val="26"/>
          <w:szCs w:val="26"/>
        </w:rPr>
        <w:t xml:space="preserve">совета депутатов </w:t>
      </w:r>
      <w:proofErr w:type="spellStart"/>
      <w:r w:rsidR="00776F1D" w:rsidRPr="00571052">
        <w:rPr>
          <w:sz w:val="26"/>
          <w:szCs w:val="26"/>
        </w:rPr>
        <w:t>Виллозского</w:t>
      </w:r>
      <w:proofErr w:type="spellEnd"/>
      <w:r w:rsidR="00776F1D" w:rsidRPr="00571052">
        <w:rPr>
          <w:sz w:val="26"/>
          <w:szCs w:val="26"/>
        </w:rPr>
        <w:t xml:space="preserve"> городского поселения</w:t>
      </w:r>
      <w:r w:rsidRPr="00571052">
        <w:rPr>
          <w:sz w:val="26"/>
          <w:szCs w:val="26"/>
        </w:rPr>
        <w:t xml:space="preserve"> (далее – комиссия).</w:t>
      </w:r>
    </w:p>
    <w:p w14:paraId="0743F3BC" w14:textId="77777777" w:rsidR="00776F1D" w:rsidRPr="00571052" w:rsidRDefault="00776F1D" w:rsidP="00776F1D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 - пункт </w:t>
      </w:r>
      <w:r w:rsidR="00912362" w:rsidRPr="00571052">
        <w:rPr>
          <w:sz w:val="26"/>
          <w:szCs w:val="26"/>
        </w:rPr>
        <w:t>2.4.</w:t>
      </w:r>
      <w:r w:rsidRPr="00571052">
        <w:rPr>
          <w:sz w:val="26"/>
          <w:szCs w:val="26"/>
        </w:rPr>
        <w:t xml:space="preserve"> читать в новой редакции:</w:t>
      </w:r>
    </w:p>
    <w:p w14:paraId="54EA1FBA" w14:textId="77777777" w:rsidR="00912362" w:rsidRPr="00571052" w:rsidRDefault="00912362" w:rsidP="00776F1D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ab/>
        <w:t xml:space="preserve">Выплата ежемесячной надбавки за выслугу лет производится на основании Распоряжения главы </w:t>
      </w:r>
      <w:r w:rsidR="00776F1D" w:rsidRPr="00571052">
        <w:rPr>
          <w:sz w:val="26"/>
          <w:szCs w:val="26"/>
        </w:rPr>
        <w:t xml:space="preserve">поселения или главы </w:t>
      </w:r>
      <w:r w:rsidRPr="00571052">
        <w:rPr>
          <w:sz w:val="26"/>
          <w:szCs w:val="26"/>
        </w:rPr>
        <w:t>администрации в соответствии с решением комиссии, со дня достижения работником соответствующего стажа работы в органах местного самоуправления.</w:t>
      </w:r>
    </w:p>
    <w:p w14:paraId="34D017C2" w14:textId="77777777" w:rsidR="00776F1D" w:rsidRPr="00571052" w:rsidRDefault="00776F1D" w:rsidP="00776F1D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>- пункт 4.1. читать в новой редакции:</w:t>
      </w:r>
    </w:p>
    <w:p w14:paraId="2E2C4A9D" w14:textId="77777777" w:rsidR="00776F1D" w:rsidRPr="00571052" w:rsidRDefault="00776F1D" w:rsidP="00776F1D">
      <w:pPr>
        <w:ind w:firstLine="708"/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Работники аппарата совета депутатов и администрации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могут быть премированы в целях усиления материальной заинтересованности сотрудников, повышения качества выполнения задач и реализации функций, возложенных на них, ответственности за выполнение порученного задания.</w:t>
      </w:r>
    </w:p>
    <w:p w14:paraId="74373A68" w14:textId="77777777" w:rsidR="00776F1D" w:rsidRPr="00571052" w:rsidRDefault="00776F1D" w:rsidP="00776F1D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>- пункт 4.2. читать в новой редакции:</w:t>
      </w:r>
    </w:p>
    <w:p w14:paraId="05C88BAA" w14:textId="77777777" w:rsidR="00776F1D" w:rsidRPr="00571052" w:rsidRDefault="00776F1D" w:rsidP="00776F1D">
      <w:pPr>
        <w:ind w:firstLine="708"/>
        <w:jc w:val="both"/>
        <w:rPr>
          <w:sz w:val="26"/>
          <w:szCs w:val="26"/>
        </w:rPr>
      </w:pPr>
      <w:r w:rsidRPr="00571052">
        <w:rPr>
          <w:sz w:val="26"/>
          <w:szCs w:val="26"/>
        </w:rPr>
        <w:t>Размер премии определяется Распоряжением главы поселения или главы администрации в процентах к должностному окладу, исходя из результатов деятельности конкретных работников и выполнения должностных обязанностей на основание служебной записки начальника отдела.</w:t>
      </w:r>
    </w:p>
    <w:p w14:paraId="79A2B12D" w14:textId="77777777" w:rsidR="007E0814" w:rsidRPr="00571052" w:rsidRDefault="007E0814" w:rsidP="007E0814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>- пункт 5.1. читать в новой редакции:</w:t>
      </w:r>
    </w:p>
    <w:p w14:paraId="717402EE" w14:textId="35DAAFDB" w:rsidR="00776F1D" w:rsidRPr="00571052" w:rsidRDefault="00776F1D" w:rsidP="00776F1D">
      <w:pPr>
        <w:ind w:firstLine="708"/>
        <w:jc w:val="both"/>
        <w:rPr>
          <w:sz w:val="26"/>
          <w:szCs w:val="26"/>
        </w:rPr>
      </w:pPr>
      <w:r w:rsidRPr="00571052">
        <w:rPr>
          <w:sz w:val="26"/>
          <w:szCs w:val="26"/>
        </w:rPr>
        <w:t>Выплата ежемесячного денежного поощрения работникам</w:t>
      </w:r>
      <w:r w:rsidR="007E0814" w:rsidRPr="00571052">
        <w:rPr>
          <w:sz w:val="26"/>
          <w:szCs w:val="26"/>
        </w:rPr>
        <w:t xml:space="preserve"> аппарата совета депутатов производится на основании Распоряжения главы поселения и работникам</w:t>
      </w:r>
      <w:r w:rsidRPr="00571052">
        <w:rPr>
          <w:sz w:val="26"/>
          <w:szCs w:val="26"/>
        </w:rPr>
        <w:t xml:space="preserve"> администрации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производится на основании Распоряжения главы администрации со дня его назначения на должность независимо от прохождения срока испытания.</w:t>
      </w:r>
    </w:p>
    <w:p w14:paraId="0AA160C5" w14:textId="77777777" w:rsidR="007E0814" w:rsidRPr="00571052" w:rsidRDefault="007E0814" w:rsidP="007E0814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>- пункт 6.1. читать в новой редакции:</w:t>
      </w:r>
    </w:p>
    <w:p w14:paraId="6C0A263A" w14:textId="1366969C" w:rsidR="00776F1D" w:rsidRPr="00571052" w:rsidRDefault="00776F1D" w:rsidP="00776F1D">
      <w:pPr>
        <w:autoSpaceDE w:val="0"/>
        <w:ind w:firstLine="540"/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   6.1.</w:t>
      </w:r>
      <w:r w:rsidRPr="00571052">
        <w:rPr>
          <w:b/>
          <w:sz w:val="26"/>
          <w:szCs w:val="26"/>
        </w:rPr>
        <w:tab/>
      </w:r>
      <w:r w:rsidRPr="00571052">
        <w:rPr>
          <w:sz w:val="26"/>
          <w:szCs w:val="26"/>
        </w:rPr>
        <w:t xml:space="preserve">Единовременная выплата немуниципальным служащим </w:t>
      </w:r>
      <w:r w:rsidR="00571052" w:rsidRPr="00571052">
        <w:rPr>
          <w:sz w:val="26"/>
          <w:szCs w:val="26"/>
        </w:rPr>
        <w:t xml:space="preserve">аппарата совета депутатов и </w:t>
      </w:r>
      <w:r w:rsidRPr="00571052">
        <w:rPr>
          <w:sz w:val="26"/>
          <w:szCs w:val="26"/>
        </w:rPr>
        <w:t xml:space="preserve">администрации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при предоставлении им ежегодного оплачиваемого отпуска (либо его частей) осуществляется из фонда оплаты труда в размере 1,5 должностных окладов.</w:t>
      </w:r>
    </w:p>
    <w:p w14:paraId="5C6975E8" w14:textId="77777777" w:rsidR="007E0814" w:rsidRPr="00571052" w:rsidRDefault="007E0814" w:rsidP="007E0814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- пункт </w:t>
      </w:r>
      <w:r w:rsidR="00571052" w:rsidRPr="00571052">
        <w:rPr>
          <w:sz w:val="26"/>
          <w:szCs w:val="26"/>
        </w:rPr>
        <w:t>6</w:t>
      </w:r>
      <w:r w:rsidRPr="00571052">
        <w:rPr>
          <w:sz w:val="26"/>
          <w:szCs w:val="26"/>
        </w:rPr>
        <w:t>.</w:t>
      </w:r>
      <w:r w:rsidR="00571052" w:rsidRPr="00571052">
        <w:rPr>
          <w:sz w:val="26"/>
          <w:szCs w:val="26"/>
        </w:rPr>
        <w:t>3</w:t>
      </w:r>
      <w:r w:rsidRPr="00571052">
        <w:rPr>
          <w:sz w:val="26"/>
          <w:szCs w:val="26"/>
        </w:rPr>
        <w:t>. читать в новой редакции:</w:t>
      </w:r>
    </w:p>
    <w:p w14:paraId="54DD226B" w14:textId="77777777" w:rsidR="00776F1D" w:rsidRPr="00571052" w:rsidRDefault="00776F1D" w:rsidP="00776F1D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ab/>
        <w:t xml:space="preserve">Немуниципальным служащим </w:t>
      </w:r>
      <w:r w:rsidR="00571052" w:rsidRPr="00571052">
        <w:rPr>
          <w:sz w:val="26"/>
          <w:szCs w:val="26"/>
        </w:rPr>
        <w:t xml:space="preserve">аппарата совета депутатов и </w:t>
      </w:r>
      <w:r w:rsidRPr="00571052">
        <w:rPr>
          <w:sz w:val="26"/>
          <w:szCs w:val="26"/>
        </w:rPr>
        <w:t xml:space="preserve">администрации, при возникновении в его семье материальных затруднений (стихийное бедствие, заболевание, смерть ближайших родственников и другие уважительные причины) оказывается дополнительная материальная помощь в размере 1,5 должностных </w:t>
      </w:r>
      <w:r w:rsidRPr="00571052">
        <w:rPr>
          <w:sz w:val="26"/>
          <w:szCs w:val="26"/>
        </w:rPr>
        <w:lastRenderedPageBreak/>
        <w:t>окладов. В этом случае, материальная помощь, оказывается, по письменному заявлению работника с указанием причин тяжелого материального положения.</w:t>
      </w:r>
    </w:p>
    <w:p w14:paraId="427E343E" w14:textId="77777777" w:rsidR="007E0814" w:rsidRPr="00571052" w:rsidRDefault="007E0814" w:rsidP="007E0814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- пункт </w:t>
      </w:r>
      <w:r w:rsidR="00571052" w:rsidRPr="00571052">
        <w:rPr>
          <w:sz w:val="26"/>
          <w:szCs w:val="26"/>
        </w:rPr>
        <w:t>6</w:t>
      </w:r>
      <w:r w:rsidRPr="00571052">
        <w:rPr>
          <w:sz w:val="26"/>
          <w:szCs w:val="26"/>
        </w:rPr>
        <w:t>.</w:t>
      </w:r>
      <w:r w:rsidR="00571052" w:rsidRPr="00571052">
        <w:rPr>
          <w:sz w:val="26"/>
          <w:szCs w:val="26"/>
        </w:rPr>
        <w:t>5</w:t>
      </w:r>
      <w:r w:rsidRPr="00571052">
        <w:rPr>
          <w:sz w:val="26"/>
          <w:szCs w:val="26"/>
        </w:rPr>
        <w:t>. читать в новой редакции:</w:t>
      </w:r>
    </w:p>
    <w:p w14:paraId="7EA71266" w14:textId="4738578A" w:rsidR="00776F1D" w:rsidRPr="00571052" w:rsidRDefault="00571052" w:rsidP="00776F1D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         </w:t>
      </w:r>
      <w:r w:rsidR="00776F1D" w:rsidRPr="00571052">
        <w:rPr>
          <w:sz w:val="26"/>
          <w:szCs w:val="26"/>
        </w:rPr>
        <w:t xml:space="preserve"> Основанием для начисления материальной помощи и выплаты к ежегодному оплачиваемому отпуску является Распоряжение </w:t>
      </w:r>
      <w:r w:rsidRPr="00571052">
        <w:rPr>
          <w:sz w:val="26"/>
          <w:szCs w:val="26"/>
        </w:rPr>
        <w:t xml:space="preserve">главы поселения или главы </w:t>
      </w:r>
      <w:r w:rsidR="00776F1D" w:rsidRPr="00571052">
        <w:rPr>
          <w:sz w:val="26"/>
          <w:szCs w:val="26"/>
        </w:rPr>
        <w:t>администрации.</w:t>
      </w:r>
    </w:p>
    <w:p w14:paraId="6A79D820" w14:textId="77777777" w:rsidR="007E0814" w:rsidRPr="00571052" w:rsidRDefault="007E0814" w:rsidP="007E0814">
      <w:pPr>
        <w:jc w:val="both"/>
        <w:rPr>
          <w:sz w:val="26"/>
          <w:szCs w:val="26"/>
        </w:rPr>
      </w:pPr>
      <w:r w:rsidRPr="00571052">
        <w:rPr>
          <w:sz w:val="26"/>
          <w:szCs w:val="26"/>
        </w:rPr>
        <w:t xml:space="preserve">- пункт </w:t>
      </w:r>
      <w:r w:rsidR="00571052" w:rsidRPr="00571052">
        <w:rPr>
          <w:sz w:val="26"/>
          <w:szCs w:val="26"/>
        </w:rPr>
        <w:t>8</w:t>
      </w:r>
      <w:r w:rsidRPr="00571052">
        <w:rPr>
          <w:sz w:val="26"/>
          <w:szCs w:val="26"/>
        </w:rPr>
        <w:t>.</w:t>
      </w:r>
      <w:r w:rsidR="00571052" w:rsidRPr="00571052">
        <w:rPr>
          <w:sz w:val="26"/>
          <w:szCs w:val="26"/>
        </w:rPr>
        <w:t>1</w:t>
      </w:r>
      <w:r w:rsidRPr="00571052">
        <w:rPr>
          <w:sz w:val="26"/>
          <w:szCs w:val="26"/>
        </w:rPr>
        <w:t>. читать в новой редакции:</w:t>
      </w:r>
    </w:p>
    <w:p w14:paraId="5F65343E" w14:textId="57832D3C" w:rsidR="00F85FFB" w:rsidRPr="00571052" w:rsidRDefault="00F85FFB" w:rsidP="00F85FFB">
      <w:pPr>
        <w:ind w:firstLine="708"/>
        <w:jc w:val="both"/>
        <w:rPr>
          <w:sz w:val="26"/>
          <w:szCs w:val="26"/>
        </w:rPr>
      </w:pPr>
      <w:r w:rsidRPr="00571052">
        <w:rPr>
          <w:sz w:val="26"/>
          <w:szCs w:val="26"/>
        </w:rPr>
        <w:t>8.1.</w:t>
      </w:r>
      <w:r w:rsidRPr="00571052">
        <w:rPr>
          <w:sz w:val="26"/>
          <w:szCs w:val="26"/>
        </w:rPr>
        <w:tab/>
        <w:t xml:space="preserve">Общая экономия средств фонда оплаты труда работников </w:t>
      </w:r>
      <w:r w:rsidR="00571052" w:rsidRPr="00571052">
        <w:rPr>
          <w:sz w:val="26"/>
          <w:szCs w:val="26"/>
        </w:rPr>
        <w:t xml:space="preserve">аппарата совета депутатов и </w:t>
      </w:r>
      <w:r w:rsidRPr="00571052">
        <w:rPr>
          <w:sz w:val="26"/>
          <w:szCs w:val="26"/>
        </w:rPr>
        <w:t xml:space="preserve">администрации </w:t>
      </w:r>
      <w:proofErr w:type="spellStart"/>
      <w:r w:rsidRPr="00571052">
        <w:rPr>
          <w:sz w:val="26"/>
          <w:szCs w:val="26"/>
        </w:rPr>
        <w:t>Виллозского</w:t>
      </w:r>
      <w:proofErr w:type="spellEnd"/>
      <w:r w:rsidRPr="00571052">
        <w:rPr>
          <w:sz w:val="26"/>
          <w:szCs w:val="26"/>
        </w:rPr>
        <w:t xml:space="preserve"> городского поселения распределяется и направляется на выплату дополнительных премий, поощрений, материальной помощи, надбавок по постановлению представителя нанимателя (работодателя).</w:t>
      </w:r>
    </w:p>
    <w:p w14:paraId="48920896" w14:textId="77777777" w:rsidR="00776F1D" w:rsidRPr="00571052" w:rsidRDefault="00776F1D" w:rsidP="00776F1D">
      <w:pPr>
        <w:ind w:firstLine="708"/>
        <w:jc w:val="both"/>
        <w:rPr>
          <w:sz w:val="26"/>
          <w:szCs w:val="26"/>
        </w:rPr>
      </w:pPr>
    </w:p>
    <w:p w14:paraId="25604912" w14:textId="5BD72207" w:rsidR="004450BA" w:rsidRPr="00571052" w:rsidRDefault="004450BA" w:rsidP="00571052">
      <w:pPr>
        <w:pStyle w:val="ConsPlusNormal"/>
        <w:widowControl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7105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571052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571052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Pr="00571052">
        <w:rPr>
          <w:rFonts w:ascii="Times New Roman" w:hAnsi="Times New Roman" w:cs="Times New Roman"/>
          <w:sz w:val="26"/>
          <w:szCs w:val="26"/>
        </w:rPr>
        <w:t>Виллозско</w:t>
      </w:r>
      <w:r w:rsidR="0061249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571052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612496">
        <w:rPr>
          <w:rFonts w:ascii="Times New Roman" w:hAnsi="Times New Roman" w:cs="Times New Roman"/>
          <w:sz w:val="26"/>
          <w:szCs w:val="26"/>
        </w:rPr>
        <w:t>го</w:t>
      </w:r>
      <w:r w:rsidRPr="00571052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12496">
        <w:rPr>
          <w:rFonts w:ascii="Times New Roman" w:hAnsi="Times New Roman" w:cs="Times New Roman"/>
          <w:sz w:val="26"/>
          <w:szCs w:val="26"/>
        </w:rPr>
        <w:t>я</w:t>
      </w:r>
      <w:r w:rsidRPr="00571052">
        <w:rPr>
          <w:rFonts w:ascii="Times New Roman" w:hAnsi="Times New Roman" w:cs="Times New Roman"/>
          <w:sz w:val="26"/>
          <w:szCs w:val="26"/>
        </w:rPr>
        <w:t>.</w:t>
      </w:r>
    </w:p>
    <w:p w14:paraId="79E00490" w14:textId="77777777" w:rsidR="004450BA" w:rsidRPr="00571052" w:rsidRDefault="004450BA" w:rsidP="004450BA">
      <w:pPr>
        <w:shd w:val="clear" w:color="auto" w:fill="FFFFFF"/>
        <w:spacing w:after="240"/>
        <w:rPr>
          <w:sz w:val="26"/>
          <w:szCs w:val="26"/>
        </w:rPr>
      </w:pPr>
    </w:p>
    <w:p w14:paraId="221BFE07" w14:textId="77777777" w:rsidR="004450BA" w:rsidRPr="00571052" w:rsidRDefault="004450BA" w:rsidP="004450BA">
      <w:pPr>
        <w:jc w:val="both"/>
        <w:rPr>
          <w:b/>
          <w:sz w:val="26"/>
          <w:szCs w:val="26"/>
        </w:rPr>
      </w:pPr>
      <w:r w:rsidRPr="00571052">
        <w:rPr>
          <w:b/>
          <w:sz w:val="26"/>
          <w:szCs w:val="26"/>
        </w:rPr>
        <w:t>Глава муниципального образования</w:t>
      </w:r>
    </w:p>
    <w:p w14:paraId="26ED13CF" w14:textId="77777777" w:rsidR="004450BA" w:rsidRPr="00571052" w:rsidRDefault="004450BA" w:rsidP="004450BA">
      <w:pPr>
        <w:jc w:val="both"/>
        <w:rPr>
          <w:b/>
          <w:bCs/>
          <w:color w:val="000000"/>
          <w:sz w:val="26"/>
          <w:szCs w:val="26"/>
        </w:rPr>
      </w:pPr>
      <w:proofErr w:type="spellStart"/>
      <w:r w:rsidRPr="00571052">
        <w:rPr>
          <w:b/>
          <w:sz w:val="26"/>
          <w:szCs w:val="26"/>
        </w:rPr>
        <w:t>Виллозское</w:t>
      </w:r>
      <w:proofErr w:type="spellEnd"/>
      <w:r w:rsidRPr="00571052">
        <w:rPr>
          <w:b/>
          <w:sz w:val="26"/>
          <w:szCs w:val="26"/>
        </w:rPr>
        <w:t xml:space="preserve"> городское поселение                                              В.М. Иванов</w:t>
      </w:r>
    </w:p>
    <w:p w14:paraId="701DA7B1" w14:textId="77777777" w:rsidR="001C6740" w:rsidRPr="00571052" w:rsidRDefault="001C6740" w:rsidP="004450BA">
      <w:pPr>
        <w:pStyle w:val="21"/>
        <w:spacing w:after="0" w:line="240" w:lineRule="auto"/>
        <w:ind w:left="426" w:right="-5"/>
        <w:jc w:val="both"/>
        <w:rPr>
          <w:sz w:val="26"/>
          <w:szCs w:val="26"/>
        </w:rPr>
      </w:pPr>
    </w:p>
    <w:sectPr w:rsidR="001C6740" w:rsidRPr="00571052" w:rsidSect="004946BE">
      <w:headerReference w:type="default" r:id="rId7"/>
      <w:footerReference w:type="default" r:id="rId8"/>
      <w:headerReference w:type="first" r:id="rId9"/>
      <w:pgSz w:w="11906" w:h="16838"/>
      <w:pgMar w:top="1082" w:right="851" w:bottom="950" w:left="1418" w:header="851" w:footer="7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10B6" w14:textId="77777777" w:rsidR="00FC1411" w:rsidRDefault="00FC1411" w:rsidP="00C2081C">
      <w:r>
        <w:separator/>
      </w:r>
    </w:p>
  </w:endnote>
  <w:endnote w:type="continuationSeparator" w:id="0">
    <w:p w14:paraId="2D3B8942" w14:textId="77777777" w:rsidR="00FC1411" w:rsidRDefault="00FC1411" w:rsidP="00C2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CAAE" w14:textId="77777777" w:rsidR="0008029E" w:rsidRDefault="00FC1411">
    <w:pPr>
      <w:pStyle w:val="a3"/>
      <w:jc w:val="center"/>
    </w:pPr>
  </w:p>
  <w:p w14:paraId="20E118A7" w14:textId="77777777" w:rsidR="0008029E" w:rsidRDefault="00FC14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A953" w14:textId="77777777" w:rsidR="00FC1411" w:rsidRDefault="00FC1411" w:rsidP="00C2081C">
      <w:r>
        <w:separator/>
      </w:r>
    </w:p>
  </w:footnote>
  <w:footnote w:type="continuationSeparator" w:id="0">
    <w:p w14:paraId="5916393D" w14:textId="77777777" w:rsidR="00FC1411" w:rsidRDefault="00FC1411" w:rsidP="00C2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88766"/>
      <w:docPartObj>
        <w:docPartGallery w:val="Page Numbers (Top of Page)"/>
        <w:docPartUnique/>
      </w:docPartObj>
    </w:sdtPr>
    <w:sdtEndPr/>
    <w:sdtContent>
      <w:p w14:paraId="6E8127F0" w14:textId="77777777" w:rsidR="004946BE" w:rsidRDefault="00E84D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6193F" w14:textId="77777777" w:rsidR="004946BE" w:rsidRDefault="004946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EA75" w14:textId="77777777" w:rsidR="00DB1E6F" w:rsidRDefault="00DB1E6F">
    <w:pPr>
      <w:pStyle w:val="a6"/>
      <w:jc w:val="center"/>
    </w:pPr>
  </w:p>
  <w:p w14:paraId="69A17BB8" w14:textId="77777777" w:rsidR="00DB1E6F" w:rsidRDefault="00DB1E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EE0"/>
    <w:multiLevelType w:val="hybridMultilevel"/>
    <w:tmpl w:val="82685B18"/>
    <w:lvl w:ilvl="0" w:tplc="7C5E9B5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C2145"/>
    <w:multiLevelType w:val="hybridMultilevel"/>
    <w:tmpl w:val="BE62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3061B"/>
    <w:multiLevelType w:val="hybridMultilevel"/>
    <w:tmpl w:val="60AAC9C4"/>
    <w:lvl w:ilvl="0" w:tplc="3C96B69E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42D23D0C"/>
    <w:multiLevelType w:val="hybridMultilevel"/>
    <w:tmpl w:val="9E8AB6E6"/>
    <w:lvl w:ilvl="0" w:tplc="A86E01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C6D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 w15:restartNumberingAfterBreak="0">
    <w:nsid w:val="54B43FE1"/>
    <w:multiLevelType w:val="hybridMultilevel"/>
    <w:tmpl w:val="236894DE"/>
    <w:lvl w:ilvl="0" w:tplc="15CA526A">
      <w:start w:val="1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C53170A"/>
    <w:multiLevelType w:val="hybridMultilevel"/>
    <w:tmpl w:val="BE62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4AF9"/>
    <w:multiLevelType w:val="hybridMultilevel"/>
    <w:tmpl w:val="11D0AF3E"/>
    <w:lvl w:ilvl="0" w:tplc="A9E4372C">
      <w:start w:val="1"/>
      <w:numFmt w:val="decimal"/>
      <w:lvlText w:val="%1."/>
      <w:lvlJc w:val="left"/>
      <w:pPr>
        <w:ind w:left="1932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 w15:restartNumberingAfterBreak="0">
    <w:nsid w:val="7F2218E9"/>
    <w:multiLevelType w:val="hybridMultilevel"/>
    <w:tmpl w:val="2DCEB97C"/>
    <w:lvl w:ilvl="0" w:tplc="ADC27D3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9"/>
    <w:rsid w:val="00067B05"/>
    <w:rsid w:val="000C3055"/>
    <w:rsid w:val="00190A88"/>
    <w:rsid w:val="00191D87"/>
    <w:rsid w:val="001C6740"/>
    <w:rsid w:val="001D4999"/>
    <w:rsid w:val="0023759C"/>
    <w:rsid w:val="002959C7"/>
    <w:rsid w:val="003541DA"/>
    <w:rsid w:val="003663B5"/>
    <w:rsid w:val="00370D3A"/>
    <w:rsid w:val="003D555E"/>
    <w:rsid w:val="00414B0D"/>
    <w:rsid w:val="004179B3"/>
    <w:rsid w:val="004450BA"/>
    <w:rsid w:val="004946BE"/>
    <w:rsid w:val="004A6717"/>
    <w:rsid w:val="00571052"/>
    <w:rsid w:val="005A2849"/>
    <w:rsid w:val="005C15B8"/>
    <w:rsid w:val="006015B2"/>
    <w:rsid w:val="00612496"/>
    <w:rsid w:val="00691B41"/>
    <w:rsid w:val="006D3F46"/>
    <w:rsid w:val="00776F1D"/>
    <w:rsid w:val="007E0814"/>
    <w:rsid w:val="00800FF7"/>
    <w:rsid w:val="008B26E6"/>
    <w:rsid w:val="00912362"/>
    <w:rsid w:val="00912B4B"/>
    <w:rsid w:val="00944D34"/>
    <w:rsid w:val="00AB1CF1"/>
    <w:rsid w:val="00AF1EDB"/>
    <w:rsid w:val="00B0507F"/>
    <w:rsid w:val="00B2742F"/>
    <w:rsid w:val="00B352FD"/>
    <w:rsid w:val="00B8193F"/>
    <w:rsid w:val="00B83144"/>
    <w:rsid w:val="00BF56B8"/>
    <w:rsid w:val="00C2081C"/>
    <w:rsid w:val="00C73134"/>
    <w:rsid w:val="00C86470"/>
    <w:rsid w:val="00CD7C3B"/>
    <w:rsid w:val="00DB1E6F"/>
    <w:rsid w:val="00DC6DDF"/>
    <w:rsid w:val="00E603A3"/>
    <w:rsid w:val="00E84D38"/>
    <w:rsid w:val="00E913EF"/>
    <w:rsid w:val="00EF18C7"/>
    <w:rsid w:val="00F079DA"/>
    <w:rsid w:val="00F12079"/>
    <w:rsid w:val="00F85FFB"/>
    <w:rsid w:val="00F94AF8"/>
    <w:rsid w:val="00FB2149"/>
    <w:rsid w:val="00FC1411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2D9C"/>
  <w15:docId w15:val="{2E926594-6B12-43FC-A1AC-4A041E9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D4999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1D499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1D4999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49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D4999"/>
    <w:pPr>
      <w:ind w:left="720"/>
      <w:contextualSpacing/>
    </w:pPr>
  </w:style>
  <w:style w:type="paragraph" w:customStyle="1" w:styleId="text1cl">
    <w:name w:val="text1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2cl">
    <w:name w:val="text2cl"/>
    <w:basedOn w:val="a"/>
    <w:uiPriority w:val="99"/>
    <w:rsid w:val="00067B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08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8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5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2022-06-14T12:52:00Z</cp:lastPrinted>
  <dcterms:created xsi:type="dcterms:W3CDTF">2022-06-14T12:52:00Z</dcterms:created>
  <dcterms:modified xsi:type="dcterms:W3CDTF">2022-06-14T12:52:00Z</dcterms:modified>
</cp:coreProperties>
</file>