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75" w:rsidRDefault="00A42675" w:rsidP="00A42675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75" w:rsidRDefault="00A42675" w:rsidP="00A42675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A42675" w:rsidRDefault="00A42675" w:rsidP="00A42675">
      <w:pPr>
        <w:pStyle w:val="a3"/>
      </w:pPr>
    </w:p>
    <w:p w:rsidR="00A42675" w:rsidRDefault="00A42675" w:rsidP="00A42675">
      <w:pPr>
        <w:shd w:val="clear" w:color="auto" w:fill="FFFFFF"/>
        <w:jc w:val="center"/>
        <w:outlineLvl w:val="0"/>
        <w:rPr>
          <w:b/>
        </w:rPr>
      </w:pPr>
    </w:p>
    <w:p w:rsidR="00A42675" w:rsidRDefault="00A42675" w:rsidP="00A42675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 w:rsidR="0026369C">
        <w:rPr>
          <w:b/>
        </w:rPr>
        <w:t>404</w:t>
      </w:r>
    </w:p>
    <w:p w:rsidR="00A42675" w:rsidRPr="00E61FE3" w:rsidRDefault="00A42675" w:rsidP="00A42675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770"/>
        <w:gridCol w:w="4801"/>
      </w:tblGrid>
      <w:tr w:rsidR="00A42675" w:rsidRPr="00CA7089" w:rsidTr="00180AB3">
        <w:tc>
          <w:tcPr>
            <w:tcW w:w="5210" w:type="dxa"/>
          </w:tcPr>
          <w:p w:rsidR="00A42675" w:rsidRPr="00CA7089" w:rsidRDefault="00A42675" w:rsidP="00180AB3">
            <w:pPr>
              <w:jc w:val="both"/>
              <w:rPr>
                <w:b/>
              </w:rPr>
            </w:pPr>
            <w:r>
              <w:rPr>
                <w:b/>
              </w:rPr>
              <w:t>от 22 августа 2019 года</w:t>
            </w:r>
          </w:p>
        </w:tc>
        <w:tc>
          <w:tcPr>
            <w:tcW w:w="5211" w:type="dxa"/>
          </w:tcPr>
          <w:p w:rsidR="00A42675" w:rsidRPr="00CA7089" w:rsidRDefault="00A42675" w:rsidP="00A4267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городской поселок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A42675" w:rsidRDefault="00A42675" w:rsidP="00A42675">
      <w:pPr>
        <w:shd w:val="clear" w:color="auto" w:fill="FFFFFF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4218"/>
      </w:tblGrid>
      <w:tr w:rsidR="00A42675" w:rsidTr="00A42675">
        <w:tc>
          <w:tcPr>
            <w:tcW w:w="5353" w:type="dxa"/>
          </w:tcPr>
          <w:p w:rsidR="00A42675" w:rsidRPr="00A42675" w:rsidRDefault="00A42675" w:rsidP="00A426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67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порядок разработки,  реализации и оценки эффективности муниципальных программ муниципального образования  Виллозское сельское поселение муниципального образования Ломоносовский</w:t>
            </w:r>
          </w:p>
          <w:p w:rsidR="00A42675" w:rsidRPr="00A42675" w:rsidRDefault="00A42675" w:rsidP="00A42675">
            <w:pPr>
              <w:shd w:val="clear" w:color="auto" w:fill="FFFFFF"/>
              <w:jc w:val="both"/>
            </w:pPr>
            <w:r w:rsidRPr="00A42675">
              <w:t xml:space="preserve">муниципальный район  Ленинградской области,  утвержденный Постановлением </w:t>
            </w:r>
            <w:proofErr w:type="spellStart"/>
            <w:r w:rsidRPr="00A42675">
              <w:t>Врио</w:t>
            </w:r>
            <w:proofErr w:type="spellEnd"/>
            <w:r w:rsidRPr="00A42675">
              <w:t xml:space="preserve"> главы местной администрации Виллозского сельского поселения № 304 от 14.10.2014 г.»</w:t>
            </w:r>
          </w:p>
          <w:p w:rsidR="00A42675" w:rsidRDefault="00A42675" w:rsidP="00A42675">
            <w:pPr>
              <w:shd w:val="clear" w:color="auto" w:fill="FFFFFF"/>
              <w:jc w:val="both"/>
            </w:pPr>
          </w:p>
        </w:tc>
        <w:tc>
          <w:tcPr>
            <w:tcW w:w="4218" w:type="dxa"/>
          </w:tcPr>
          <w:p w:rsidR="00A42675" w:rsidRDefault="00A42675" w:rsidP="00180AB3">
            <w:pPr>
              <w:jc w:val="both"/>
            </w:pPr>
          </w:p>
        </w:tc>
      </w:tr>
    </w:tbl>
    <w:p w:rsidR="00A42675" w:rsidRDefault="00A42675" w:rsidP="00A426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соответствии со статьей 179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 от 06.10.2003 года № 131-ФЗ,   в целях </w:t>
      </w:r>
      <w:r w:rsidR="006005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эффективного функционирования системы программно-целевого управления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образовании, </w:t>
      </w:r>
    </w:p>
    <w:p w:rsidR="00A42675" w:rsidRDefault="00A42675" w:rsidP="00A426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2675" w:rsidRDefault="00A42675" w:rsidP="00A4267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Pr="00E7314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42675" w:rsidRDefault="00A42675" w:rsidP="00A4267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0503" w:rsidRDefault="00A42675" w:rsidP="00600503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Изложить пункт 4.2. Порядка</w:t>
      </w:r>
      <w:r w:rsidR="00600503">
        <w:rPr>
          <w:rFonts w:ascii="Times New Roman" w:hAnsi="Times New Roman" w:cs="Times New Roman"/>
          <w:b w:val="0"/>
          <w:sz w:val="24"/>
          <w:szCs w:val="24"/>
        </w:rPr>
        <w:t xml:space="preserve"> разработки,</w:t>
      </w:r>
      <w:r w:rsidRPr="00A42675">
        <w:rPr>
          <w:rFonts w:ascii="Times New Roman" w:hAnsi="Times New Roman" w:cs="Times New Roman"/>
          <w:b w:val="0"/>
          <w:sz w:val="24"/>
          <w:szCs w:val="24"/>
        </w:rPr>
        <w:t xml:space="preserve"> реализации и оценки эффективности муниципальных программ муниципального образования  Виллозское сельское поселение муниципального образования Ломоносовский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2675">
        <w:rPr>
          <w:rFonts w:ascii="Times New Roman" w:hAnsi="Times New Roman" w:cs="Times New Roman"/>
          <w:b w:val="0"/>
          <w:sz w:val="24"/>
          <w:szCs w:val="24"/>
        </w:rPr>
        <w:t>муниципальный район  Ленинградской области</w:t>
      </w:r>
      <w:r w:rsidR="00600503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600503" w:rsidRDefault="00600503" w:rsidP="00600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503">
        <w:rPr>
          <w:rFonts w:ascii="Times New Roman" w:hAnsi="Times New Roman" w:cs="Times New Roman"/>
          <w:sz w:val="24"/>
          <w:szCs w:val="24"/>
        </w:rPr>
        <w:t>«4.2. Муниципальные программы подлежат приведению в соответствие с решением о бюджете муниципального образования не позднее трех месяцев со дня вступления его в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00503" w:rsidRPr="00600503" w:rsidRDefault="00600503" w:rsidP="0060050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050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 вступает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силу с момента </w:t>
      </w:r>
      <w:r w:rsidRPr="00600503">
        <w:rPr>
          <w:rFonts w:ascii="Times New Roman" w:hAnsi="Times New Roman" w:cs="Times New Roman"/>
          <w:color w:val="000000"/>
          <w:sz w:val="24"/>
          <w:szCs w:val="24"/>
        </w:rPr>
        <w:t>его 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0503" w:rsidRPr="00600503" w:rsidRDefault="00600503" w:rsidP="0060050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Pr="0060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Pr="00600503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Виллозского городского поселения Ломоносовского района </w:t>
      </w:r>
      <w:r w:rsidRPr="0060050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6005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00503">
        <w:rPr>
          <w:rFonts w:ascii="Times New Roman" w:hAnsi="Times New Roman" w:cs="Times New Roman"/>
          <w:color w:val="333333"/>
          <w:sz w:val="24"/>
          <w:szCs w:val="24"/>
          <w:lang w:val="en-US"/>
        </w:rPr>
        <w:t>villozi</w:t>
      </w:r>
      <w:proofErr w:type="spellEnd"/>
      <w:r w:rsidRPr="00600503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600503">
        <w:rPr>
          <w:rFonts w:ascii="Times New Roman" w:hAnsi="Times New Roman" w:cs="Times New Roman"/>
          <w:color w:val="333333"/>
          <w:sz w:val="24"/>
          <w:szCs w:val="24"/>
          <w:lang w:val="en-US"/>
        </w:rPr>
        <w:t>adm</w:t>
      </w:r>
      <w:proofErr w:type="spellEnd"/>
      <w:r w:rsidRPr="00600503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600503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</w:p>
    <w:p w:rsidR="00600503" w:rsidRPr="00600503" w:rsidRDefault="00600503" w:rsidP="00600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503" w:rsidRPr="00600503" w:rsidRDefault="00600503" w:rsidP="00600503">
      <w:pPr>
        <w:pStyle w:val="ConsPlusTitle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03" w:rsidRDefault="00600503" w:rsidP="00600503">
      <w:pPr>
        <w:pStyle w:val="ConsPlusTitle"/>
        <w:widowControl/>
        <w:ind w:left="360"/>
        <w:jc w:val="both"/>
      </w:pPr>
    </w:p>
    <w:p w:rsidR="00600503" w:rsidRPr="00600503" w:rsidRDefault="00600503" w:rsidP="0060050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00503"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 w:rsidRPr="00600503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Виллозского</w:t>
      </w:r>
    </w:p>
    <w:p w:rsidR="00600503" w:rsidRPr="00600503" w:rsidRDefault="00600503" w:rsidP="0060050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0503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00503">
        <w:rPr>
          <w:rFonts w:ascii="Times New Roman" w:hAnsi="Times New Roman" w:cs="Times New Roman"/>
          <w:b w:val="0"/>
          <w:sz w:val="24"/>
          <w:szCs w:val="24"/>
        </w:rPr>
        <w:t xml:space="preserve">    Н.В. Почепцов</w:t>
      </w:r>
    </w:p>
    <w:p w:rsidR="009B7CDC" w:rsidRDefault="009B7CDC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sectPr w:rsidR="00F579E7" w:rsidSect="00A42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BD"/>
    <w:multiLevelType w:val="hybridMultilevel"/>
    <w:tmpl w:val="62F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255A"/>
    <w:multiLevelType w:val="hybridMultilevel"/>
    <w:tmpl w:val="460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1588"/>
    <w:multiLevelType w:val="hybridMultilevel"/>
    <w:tmpl w:val="6A720B7A"/>
    <w:lvl w:ilvl="0" w:tplc="9DA09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B0339D"/>
    <w:multiLevelType w:val="hybridMultilevel"/>
    <w:tmpl w:val="2D5434A4"/>
    <w:lvl w:ilvl="0" w:tplc="10E21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1A21F2"/>
    <w:multiLevelType w:val="hybridMultilevel"/>
    <w:tmpl w:val="DF44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75"/>
    <w:rsid w:val="0026369C"/>
    <w:rsid w:val="002F0ED2"/>
    <w:rsid w:val="00600503"/>
    <w:rsid w:val="009B7CDC"/>
    <w:rsid w:val="00A42675"/>
    <w:rsid w:val="00D3146A"/>
    <w:rsid w:val="00D97BF7"/>
    <w:rsid w:val="00F25CB8"/>
    <w:rsid w:val="00F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6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2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00503"/>
    <w:pPr>
      <w:ind w:left="720"/>
      <w:contextualSpacing/>
    </w:pPr>
  </w:style>
  <w:style w:type="paragraph" w:customStyle="1" w:styleId="ConsPlusNormal">
    <w:name w:val="ConsPlusNormal"/>
    <w:rsid w:val="0060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3</cp:revision>
  <cp:lastPrinted>2019-08-22T11:32:00Z</cp:lastPrinted>
  <dcterms:created xsi:type="dcterms:W3CDTF">2020-10-27T12:11:00Z</dcterms:created>
  <dcterms:modified xsi:type="dcterms:W3CDTF">2020-10-27T12:11:00Z</dcterms:modified>
</cp:coreProperties>
</file>