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B1F" w:rsidRPr="00914F81" w:rsidRDefault="003D1928" w:rsidP="00625B1F">
      <w:pPr>
        <w:jc w:val="center"/>
        <w:rPr>
          <w:b/>
          <w:bCs/>
          <w:sz w:val="28"/>
          <w:szCs w:val="28"/>
        </w:rPr>
      </w:pPr>
      <w:r w:rsidRPr="00914F81">
        <w:rPr>
          <w:b/>
          <w:bCs/>
          <w:noProof/>
          <w:color w:val="0000FF"/>
          <w:sz w:val="28"/>
          <w:szCs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5"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625B1F" w:rsidRPr="00914F81" w:rsidRDefault="00625B1F" w:rsidP="00625B1F">
      <w:pPr>
        <w:rPr>
          <w:b/>
          <w:bCs/>
          <w:sz w:val="28"/>
          <w:szCs w:val="28"/>
        </w:rPr>
      </w:pPr>
    </w:p>
    <w:p w:rsidR="00592F70" w:rsidRPr="00914F81" w:rsidRDefault="00625B1F" w:rsidP="00592F70">
      <w:pPr>
        <w:jc w:val="center"/>
      </w:pPr>
      <w:r w:rsidRPr="00914F81">
        <w:t>АДМИНИСТРАЦИЯ</w:t>
      </w:r>
    </w:p>
    <w:p w:rsidR="00625B1F" w:rsidRPr="00914F81" w:rsidRDefault="005F6429" w:rsidP="00592F70">
      <w:pPr>
        <w:jc w:val="center"/>
      </w:pPr>
      <w:r w:rsidRPr="00914F81">
        <w:t>ВИЛЛОЗСКОГО</w:t>
      </w:r>
      <w:r w:rsidR="00592F70" w:rsidRPr="00914F81">
        <w:t xml:space="preserve"> ГОРОДСКОГО ПОСЕЛЕНИЯ</w:t>
      </w:r>
    </w:p>
    <w:p w:rsidR="00625B1F" w:rsidRPr="00914F81" w:rsidRDefault="00592F70" w:rsidP="00592F70">
      <w:pPr>
        <w:jc w:val="center"/>
      </w:pPr>
      <w:r w:rsidRPr="00914F81">
        <w:t xml:space="preserve">ЛОМОНОСОВСКОГО </w:t>
      </w:r>
      <w:r w:rsidR="00625B1F" w:rsidRPr="00914F81">
        <w:t>РАЙОН</w:t>
      </w:r>
      <w:r w:rsidRPr="00914F81">
        <w:t>А</w:t>
      </w:r>
    </w:p>
    <w:p w:rsidR="00625B1F" w:rsidRPr="00914F81" w:rsidRDefault="00625B1F" w:rsidP="00592F70">
      <w:pPr>
        <w:jc w:val="center"/>
      </w:pPr>
    </w:p>
    <w:p w:rsidR="00625B1F" w:rsidRPr="00914F81" w:rsidRDefault="00625B1F" w:rsidP="00625B1F"/>
    <w:p w:rsidR="00625B1F" w:rsidRPr="00914F81" w:rsidRDefault="00592F70" w:rsidP="00625B1F">
      <w:pPr>
        <w:jc w:val="center"/>
        <w:rPr>
          <w:sz w:val="28"/>
          <w:szCs w:val="28"/>
          <w:u w:val="single"/>
        </w:rPr>
      </w:pPr>
      <w:r w:rsidRPr="00914F81">
        <w:t>ПОСТАНОВЛЕНИЕ №</w:t>
      </w:r>
      <w:r w:rsidR="00111046">
        <w:t xml:space="preserve"> 679</w:t>
      </w:r>
      <w:r w:rsidRPr="00914F81">
        <w:t xml:space="preserve"> </w:t>
      </w:r>
      <w:r w:rsidR="007C122B" w:rsidRPr="00914F81">
        <w:t xml:space="preserve"> </w:t>
      </w:r>
      <w:r w:rsidR="00660B2C" w:rsidRPr="00914F81">
        <w:t xml:space="preserve">    </w:t>
      </w:r>
      <w:r w:rsidR="007C122B" w:rsidRPr="00914F81">
        <w:t xml:space="preserve">  </w:t>
      </w:r>
      <w:r w:rsidR="00F4204A" w:rsidRPr="00914F81">
        <w:rPr>
          <w:u w:val="single"/>
        </w:rPr>
        <w:t xml:space="preserve">   </w:t>
      </w:r>
    </w:p>
    <w:p w:rsidR="00625B1F" w:rsidRPr="00914F81" w:rsidRDefault="00F4204A" w:rsidP="00625B1F">
      <w:r w:rsidRPr="00914F81">
        <w:t>от  «</w:t>
      </w:r>
      <w:r w:rsidR="00111046">
        <w:t>30</w:t>
      </w:r>
      <w:r w:rsidRPr="00914F81">
        <w:t xml:space="preserve">» </w:t>
      </w:r>
      <w:r w:rsidR="00111046">
        <w:t>декабря</w:t>
      </w:r>
      <w:r w:rsidRPr="00914F81">
        <w:t xml:space="preserve"> 20</w:t>
      </w:r>
      <w:r w:rsidR="00111046">
        <w:t>19</w:t>
      </w:r>
      <w:r w:rsidRPr="00914F81">
        <w:t xml:space="preserve"> г.     </w:t>
      </w:r>
      <w:r w:rsidR="00825C0B" w:rsidRPr="00914F81">
        <w:tab/>
      </w:r>
      <w:r w:rsidR="00825C0B" w:rsidRPr="00914F81">
        <w:tab/>
      </w:r>
      <w:r w:rsidR="00825C0B" w:rsidRPr="00914F81">
        <w:tab/>
      </w:r>
      <w:r w:rsidR="00825C0B" w:rsidRPr="00914F81">
        <w:tab/>
      </w:r>
      <w:r w:rsidR="00825C0B" w:rsidRPr="00914F81">
        <w:tab/>
      </w:r>
      <w:r w:rsidR="003C1892" w:rsidRPr="00914F81">
        <w:t xml:space="preserve">                    </w:t>
      </w:r>
      <w:r w:rsidRPr="00914F81">
        <w:t>г.</w:t>
      </w:r>
      <w:r w:rsidR="00825C0B" w:rsidRPr="00914F81">
        <w:t>п. Виллози</w:t>
      </w:r>
    </w:p>
    <w:p w:rsidR="00625B1F" w:rsidRPr="00914F81" w:rsidRDefault="00F4204A" w:rsidP="00625B1F">
      <w:r w:rsidRPr="00914F81">
        <w:t xml:space="preserve">  </w:t>
      </w:r>
    </w:p>
    <w:p w:rsidR="00625B1F" w:rsidRPr="00914F81" w:rsidRDefault="00625B1F" w:rsidP="00F4204A">
      <w:pPr>
        <w:pStyle w:val="ConsPlusTitle"/>
        <w:widowControl/>
        <w:tabs>
          <w:tab w:val="left" w:pos="4111"/>
        </w:tabs>
        <w:ind w:right="5102"/>
        <w:rPr>
          <w:rFonts w:ascii="Times New Roman" w:hAnsi="Times New Roman" w:cs="Times New Roman"/>
          <w:b w:val="0"/>
          <w:sz w:val="24"/>
          <w:szCs w:val="24"/>
        </w:rPr>
      </w:pPr>
      <w:r w:rsidRPr="00914F81">
        <w:rPr>
          <w:rFonts w:ascii="Times New Roman" w:hAnsi="Times New Roman" w:cs="Times New Roman"/>
          <w:b w:val="0"/>
          <w:sz w:val="24"/>
          <w:szCs w:val="24"/>
        </w:rPr>
        <w:t xml:space="preserve"> </w:t>
      </w:r>
      <w:r w:rsidRPr="00914F81">
        <w:rPr>
          <w:rFonts w:ascii="Times New Roman" w:hAnsi="Times New Roman" w:cs="Times New Roman"/>
          <w:b w:val="0"/>
        </w:rPr>
        <w:t>«</w:t>
      </w:r>
      <w:r w:rsidR="00F4204A" w:rsidRPr="00914F81">
        <w:rPr>
          <w:rFonts w:ascii="Times New Roman" w:hAnsi="Times New Roman" w:cs="Times New Roman"/>
          <w:b w:val="0"/>
        </w:rPr>
        <w:t>О</w:t>
      </w:r>
      <w:r w:rsidR="00914F81" w:rsidRPr="00914F81">
        <w:rPr>
          <w:rFonts w:ascii="Times New Roman" w:hAnsi="Times New Roman" w:cs="Times New Roman"/>
          <w:b w:val="0"/>
        </w:rPr>
        <w:t>б</w:t>
      </w:r>
      <w:r w:rsidR="00F4204A" w:rsidRPr="00914F81">
        <w:rPr>
          <w:rFonts w:ascii="Times New Roman" w:hAnsi="Times New Roman" w:cs="Times New Roman"/>
          <w:b w:val="0"/>
        </w:rPr>
        <w:t xml:space="preserve"> </w:t>
      </w:r>
      <w:r w:rsidR="00914F81" w:rsidRPr="00914F81">
        <w:rPr>
          <w:rFonts w:ascii="Times New Roman" w:hAnsi="Times New Roman" w:cs="Times New Roman"/>
          <w:b w:val="0"/>
        </w:rPr>
        <w:t>утверждении</w:t>
      </w:r>
      <w:r w:rsidR="00F4204A" w:rsidRPr="00914F81">
        <w:rPr>
          <w:rFonts w:ascii="Times New Roman" w:hAnsi="Times New Roman" w:cs="Times New Roman"/>
          <w:b w:val="0"/>
        </w:rPr>
        <w:t xml:space="preserve"> </w:t>
      </w:r>
      <w:r w:rsidRPr="00914F81">
        <w:rPr>
          <w:rFonts w:ascii="Times New Roman" w:hAnsi="Times New Roman" w:cs="Times New Roman"/>
          <w:b w:val="0"/>
        </w:rPr>
        <w:t>муниципальн</w:t>
      </w:r>
      <w:r w:rsidR="00914F81" w:rsidRPr="00914F81">
        <w:rPr>
          <w:rFonts w:ascii="Times New Roman" w:hAnsi="Times New Roman" w:cs="Times New Roman"/>
          <w:b w:val="0"/>
        </w:rPr>
        <w:t>ой</w:t>
      </w:r>
      <w:r w:rsidR="00F4204A" w:rsidRPr="00914F81">
        <w:rPr>
          <w:rFonts w:ascii="Times New Roman" w:hAnsi="Times New Roman" w:cs="Times New Roman"/>
          <w:b w:val="0"/>
        </w:rPr>
        <w:t xml:space="preserve"> </w:t>
      </w:r>
      <w:r w:rsidRPr="00914F81">
        <w:rPr>
          <w:rFonts w:ascii="Times New Roman" w:hAnsi="Times New Roman" w:cs="Times New Roman"/>
          <w:b w:val="0"/>
        </w:rPr>
        <w:t xml:space="preserve"> </w:t>
      </w:r>
      <w:r w:rsidRPr="00914F81">
        <w:rPr>
          <w:rFonts w:ascii="Times New Roman" w:hAnsi="Times New Roman" w:cs="Times New Roman"/>
          <w:b w:val="0"/>
          <w:color w:val="000000"/>
        </w:rPr>
        <w:t>программ</w:t>
      </w:r>
      <w:r w:rsidR="00914F81" w:rsidRPr="00914F81">
        <w:rPr>
          <w:rFonts w:ascii="Times New Roman" w:hAnsi="Times New Roman" w:cs="Times New Roman"/>
          <w:b w:val="0"/>
          <w:color w:val="000000"/>
        </w:rPr>
        <w:t>ы</w:t>
      </w:r>
      <w:r w:rsidRPr="00914F81">
        <w:rPr>
          <w:rFonts w:ascii="Times New Roman" w:hAnsi="Times New Roman" w:cs="Times New Roman"/>
          <w:b w:val="0"/>
          <w:color w:val="000000"/>
        </w:rPr>
        <w:t xml:space="preserve"> </w:t>
      </w:r>
      <w:r w:rsidR="00592F70" w:rsidRPr="00914F81">
        <w:rPr>
          <w:rFonts w:ascii="Times New Roman" w:hAnsi="Times New Roman" w:cs="Times New Roman"/>
          <w:b w:val="0"/>
          <w:color w:val="000000"/>
        </w:rPr>
        <w:t>«Оформление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на 20</w:t>
      </w:r>
      <w:r w:rsidR="00914F81" w:rsidRPr="00914F81">
        <w:rPr>
          <w:rFonts w:ascii="Times New Roman" w:hAnsi="Times New Roman" w:cs="Times New Roman"/>
          <w:b w:val="0"/>
          <w:color w:val="000000"/>
        </w:rPr>
        <w:t>20</w:t>
      </w:r>
      <w:r w:rsidR="00AB4015" w:rsidRPr="00914F81">
        <w:rPr>
          <w:rFonts w:ascii="Times New Roman" w:hAnsi="Times New Roman" w:cs="Times New Roman"/>
          <w:b w:val="0"/>
          <w:color w:val="000000"/>
        </w:rPr>
        <w:t>-202</w:t>
      </w:r>
      <w:r w:rsidR="00914F81" w:rsidRPr="00914F81">
        <w:rPr>
          <w:rFonts w:ascii="Times New Roman" w:hAnsi="Times New Roman" w:cs="Times New Roman"/>
          <w:b w:val="0"/>
          <w:color w:val="000000"/>
        </w:rPr>
        <w:t>2</w:t>
      </w:r>
      <w:r w:rsidR="00592F70" w:rsidRPr="00914F81">
        <w:rPr>
          <w:rFonts w:ascii="Times New Roman" w:hAnsi="Times New Roman" w:cs="Times New Roman"/>
          <w:b w:val="0"/>
          <w:color w:val="000000"/>
        </w:rPr>
        <w:t xml:space="preserve"> год</w:t>
      </w:r>
      <w:r w:rsidR="00AB4015" w:rsidRPr="00914F81">
        <w:rPr>
          <w:rFonts w:ascii="Times New Roman" w:hAnsi="Times New Roman" w:cs="Times New Roman"/>
          <w:b w:val="0"/>
          <w:color w:val="000000"/>
        </w:rPr>
        <w:t>ы</w:t>
      </w:r>
      <w:r w:rsidR="00592F70" w:rsidRPr="00914F81">
        <w:rPr>
          <w:rFonts w:ascii="Times New Roman" w:hAnsi="Times New Roman" w:cs="Times New Roman"/>
          <w:b w:val="0"/>
          <w:color w:val="000000"/>
        </w:rPr>
        <w:t>»</w:t>
      </w:r>
    </w:p>
    <w:p w:rsidR="00625B1F" w:rsidRPr="00914F81" w:rsidRDefault="00625B1F" w:rsidP="00625B1F">
      <w:pPr>
        <w:pStyle w:val="ConsPlusNormal"/>
        <w:widowControl/>
        <w:ind w:firstLine="0"/>
        <w:jc w:val="center"/>
        <w:rPr>
          <w:rFonts w:ascii="Times New Roman" w:hAnsi="Times New Roman" w:cs="Times New Roman"/>
          <w:sz w:val="16"/>
          <w:szCs w:val="16"/>
        </w:rPr>
      </w:pPr>
    </w:p>
    <w:p w:rsidR="00F4204A" w:rsidRPr="00914F81" w:rsidRDefault="00F4204A" w:rsidP="00F4204A">
      <w:pPr>
        <w:shd w:val="clear" w:color="auto" w:fill="FFFFFF"/>
        <w:ind w:firstLine="708"/>
        <w:jc w:val="both"/>
      </w:pPr>
      <w:proofErr w:type="gramStart"/>
      <w:r w:rsidRPr="00914F81">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6" w:history="1">
        <w:r w:rsidRPr="00914F81">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914F81">
        <w:t>, постановлением местной администрации Виллозское сельское поселение Ломоносовского муниципального района Ленинградской области от 14.10.2014 года № 304 «Об утверждении порядка разработки, реализации и оценки эффективности муниципальных программ муниципального образования Виллозское сельское</w:t>
      </w:r>
      <w:proofErr w:type="gramEnd"/>
      <w:r w:rsidRPr="00914F81">
        <w:t xml:space="preserve"> поселение муниципального образования Ломоносовский муниципальный район Ленинградской области»,</w:t>
      </w:r>
    </w:p>
    <w:p w:rsidR="00F4204A" w:rsidRPr="00914F81" w:rsidRDefault="00F4204A" w:rsidP="00F4204A">
      <w:pPr>
        <w:rPr>
          <w:color w:val="000000"/>
          <w:sz w:val="16"/>
          <w:szCs w:val="16"/>
        </w:rPr>
      </w:pPr>
    </w:p>
    <w:p w:rsidR="00F4204A" w:rsidRPr="00914F81" w:rsidRDefault="00F4204A" w:rsidP="00F4204A">
      <w:pPr>
        <w:ind w:firstLine="225"/>
        <w:rPr>
          <w:b/>
          <w:color w:val="000000"/>
        </w:rPr>
      </w:pPr>
      <w:r w:rsidRPr="00914F81">
        <w:rPr>
          <w:b/>
          <w:color w:val="000000"/>
        </w:rPr>
        <w:t>ПОСТАНОВЛЯЮ:</w:t>
      </w:r>
    </w:p>
    <w:p w:rsidR="00625B1F" w:rsidRPr="00914F81" w:rsidRDefault="00625B1F" w:rsidP="00625B1F">
      <w:pPr>
        <w:pStyle w:val="ConsPlusTitle"/>
        <w:widowControl/>
        <w:ind w:firstLine="540"/>
        <w:jc w:val="center"/>
        <w:rPr>
          <w:rFonts w:ascii="Times New Roman" w:hAnsi="Times New Roman" w:cs="Times New Roman"/>
          <w:b w:val="0"/>
          <w:sz w:val="16"/>
          <w:szCs w:val="16"/>
        </w:rPr>
      </w:pPr>
    </w:p>
    <w:p w:rsidR="00CC3727" w:rsidRPr="00914F81" w:rsidRDefault="00CC3727" w:rsidP="00CC3727">
      <w:pPr>
        <w:pStyle w:val="ConsPlusTitle"/>
        <w:widowControl/>
        <w:ind w:firstLine="709"/>
        <w:jc w:val="both"/>
        <w:rPr>
          <w:rFonts w:ascii="Times New Roman" w:hAnsi="Times New Roman" w:cs="Times New Roman"/>
          <w:b w:val="0"/>
          <w:sz w:val="24"/>
          <w:szCs w:val="24"/>
        </w:rPr>
      </w:pPr>
      <w:r w:rsidRPr="00914F81">
        <w:rPr>
          <w:rFonts w:ascii="Times New Roman" w:hAnsi="Times New Roman" w:cs="Times New Roman"/>
          <w:b w:val="0"/>
          <w:sz w:val="24"/>
          <w:szCs w:val="24"/>
        </w:rPr>
        <w:t>1</w:t>
      </w:r>
      <w:r w:rsidR="00483BC5" w:rsidRPr="00914F81">
        <w:rPr>
          <w:rFonts w:ascii="Times New Roman" w:hAnsi="Times New Roman" w:cs="Times New Roman"/>
          <w:b w:val="0"/>
          <w:sz w:val="24"/>
          <w:szCs w:val="24"/>
        </w:rPr>
        <w:t xml:space="preserve">. </w:t>
      </w:r>
      <w:r w:rsidRPr="00914F81">
        <w:rPr>
          <w:rFonts w:ascii="Times New Roman" w:hAnsi="Times New Roman" w:cs="Times New Roman"/>
          <w:b w:val="0"/>
          <w:sz w:val="24"/>
          <w:szCs w:val="24"/>
        </w:rPr>
        <w:t>Утвердить муниципальную программу «</w:t>
      </w:r>
      <w:r w:rsidRPr="00914F81">
        <w:rPr>
          <w:rFonts w:ascii="Times New Roman" w:hAnsi="Times New Roman" w:cs="Times New Roman"/>
          <w:b w:val="0"/>
          <w:color w:val="000000"/>
          <w:sz w:val="24"/>
          <w:szCs w:val="24"/>
        </w:rPr>
        <w:t>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на 20</w:t>
      </w:r>
      <w:r w:rsidR="00914F81" w:rsidRPr="00914F81">
        <w:rPr>
          <w:rFonts w:ascii="Times New Roman" w:hAnsi="Times New Roman" w:cs="Times New Roman"/>
          <w:b w:val="0"/>
          <w:color w:val="000000"/>
          <w:sz w:val="24"/>
          <w:szCs w:val="24"/>
        </w:rPr>
        <w:t>20</w:t>
      </w:r>
      <w:r w:rsidRPr="00914F81">
        <w:rPr>
          <w:rFonts w:ascii="Times New Roman" w:hAnsi="Times New Roman" w:cs="Times New Roman"/>
          <w:b w:val="0"/>
          <w:color w:val="000000"/>
          <w:sz w:val="24"/>
          <w:szCs w:val="24"/>
        </w:rPr>
        <w:t>-202</w:t>
      </w:r>
      <w:r w:rsidR="00660B2C" w:rsidRPr="00914F81">
        <w:rPr>
          <w:rFonts w:ascii="Times New Roman" w:hAnsi="Times New Roman" w:cs="Times New Roman"/>
          <w:b w:val="0"/>
          <w:color w:val="000000"/>
          <w:sz w:val="24"/>
          <w:szCs w:val="24"/>
        </w:rPr>
        <w:t>2</w:t>
      </w:r>
      <w:r w:rsidRPr="00914F81">
        <w:rPr>
          <w:rFonts w:ascii="Times New Roman" w:hAnsi="Times New Roman" w:cs="Times New Roman"/>
          <w:b w:val="0"/>
          <w:color w:val="000000"/>
          <w:sz w:val="24"/>
          <w:szCs w:val="24"/>
        </w:rPr>
        <w:t xml:space="preserve"> годы</w:t>
      </w:r>
      <w:r w:rsidRPr="00914F81">
        <w:rPr>
          <w:rFonts w:ascii="Times New Roman" w:hAnsi="Times New Roman" w:cs="Times New Roman"/>
          <w:b w:val="0"/>
          <w:sz w:val="24"/>
          <w:szCs w:val="24"/>
        </w:rPr>
        <w:t xml:space="preserve">» </w:t>
      </w:r>
      <w:r w:rsidR="00660B2C" w:rsidRPr="00914F81">
        <w:rPr>
          <w:rFonts w:ascii="Times New Roman" w:hAnsi="Times New Roman" w:cs="Times New Roman"/>
          <w:b w:val="0"/>
          <w:sz w:val="24"/>
          <w:szCs w:val="24"/>
        </w:rPr>
        <w:t>согласно п</w:t>
      </w:r>
      <w:r w:rsidRPr="00914F81">
        <w:rPr>
          <w:rFonts w:ascii="Times New Roman" w:hAnsi="Times New Roman" w:cs="Times New Roman"/>
          <w:b w:val="0"/>
          <w:sz w:val="24"/>
          <w:szCs w:val="24"/>
        </w:rPr>
        <w:t>риложени</w:t>
      </w:r>
      <w:r w:rsidR="00660B2C" w:rsidRPr="00914F81">
        <w:rPr>
          <w:rFonts w:ascii="Times New Roman" w:hAnsi="Times New Roman" w:cs="Times New Roman"/>
          <w:b w:val="0"/>
          <w:sz w:val="24"/>
          <w:szCs w:val="24"/>
        </w:rPr>
        <w:t>ю</w:t>
      </w:r>
      <w:r w:rsidRPr="00914F81">
        <w:rPr>
          <w:rFonts w:ascii="Times New Roman" w:hAnsi="Times New Roman" w:cs="Times New Roman"/>
          <w:b w:val="0"/>
          <w:sz w:val="24"/>
          <w:szCs w:val="24"/>
        </w:rPr>
        <w:t xml:space="preserve"> № 1</w:t>
      </w:r>
      <w:r w:rsidR="00914F81" w:rsidRPr="00914F81">
        <w:rPr>
          <w:rFonts w:ascii="Times New Roman" w:hAnsi="Times New Roman" w:cs="Times New Roman"/>
          <w:b w:val="0"/>
          <w:sz w:val="24"/>
          <w:szCs w:val="24"/>
        </w:rPr>
        <w:t xml:space="preserve"> к настоящему постановлению</w:t>
      </w:r>
      <w:r w:rsidRPr="00914F81">
        <w:rPr>
          <w:rFonts w:ascii="Times New Roman" w:hAnsi="Times New Roman" w:cs="Times New Roman"/>
          <w:b w:val="0"/>
          <w:sz w:val="24"/>
          <w:szCs w:val="24"/>
        </w:rPr>
        <w:t>.</w:t>
      </w:r>
    </w:p>
    <w:p w:rsidR="00CC3727" w:rsidRPr="00914F81" w:rsidRDefault="00914F81" w:rsidP="00CC3727">
      <w:pPr>
        <w:shd w:val="clear" w:color="auto" w:fill="FFFFFF"/>
        <w:ind w:firstLine="709"/>
        <w:jc w:val="both"/>
      </w:pPr>
      <w:r w:rsidRPr="00914F81">
        <w:t>2</w:t>
      </w:r>
      <w:r w:rsidR="00CC3727" w:rsidRPr="00914F81">
        <w:t>.</w:t>
      </w:r>
      <w:r w:rsidR="00CC3727" w:rsidRPr="00914F81">
        <w:rPr>
          <w:b/>
        </w:rPr>
        <w:t xml:space="preserve"> </w:t>
      </w:r>
      <w:r w:rsidRPr="00914F81">
        <w:t>Настоящее постановление вступает в силу с 01 января 2020 года.</w:t>
      </w:r>
    </w:p>
    <w:p w:rsidR="000F56D3" w:rsidRDefault="00914F81" w:rsidP="00CC3727">
      <w:pPr>
        <w:shd w:val="clear" w:color="auto" w:fill="FFFFFF"/>
        <w:ind w:firstLine="709"/>
        <w:jc w:val="both"/>
      </w:pPr>
      <w:r w:rsidRPr="00914F81">
        <w:t>3</w:t>
      </w:r>
      <w:r w:rsidR="00CC3727" w:rsidRPr="00914F81">
        <w:t>.</w:t>
      </w:r>
      <w:r w:rsidR="003F26A1">
        <w:t> </w:t>
      </w:r>
      <w:r w:rsidR="000F56D3">
        <w:t xml:space="preserve">Признать </w:t>
      </w:r>
      <w:r w:rsidR="003F26A1">
        <w:t>утратившим силу с 01 января 2020 года постановление администрации Виллозского городского поселения Ломоносовского района от 27.12.2017 года №691 «Об утверждении муниципальной программы «Оформление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на 2018-2020 годы» (с последующими изменениями и дополнениями).</w:t>
      </w:r>
    </w:p>
    <w:p w:rsidR="00CC3727" w:rsidRPr="00914F81" w:rsidRDefault="000F56D3" w:rsidP="00CC3727">
      <w:pPr>
        <w:shd w:val="clear" w:color="auto" w:fill="FFFFFF"/>
        <w:ind w:firstLine="709"/>
        <w:jc w:val="both"/>
      </w:pPr>
      <w:r w:rsidRPr="00914F81">
        <w:t>4.</w:t>
      </w:r>
      <w:r w:rsidR="00914F81" w:rsidRPr="00914F81">
        <w:t xml:space="preserve">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 </w:t>
      </w:r>
      <w:hyperlink r:id="rId7" w:history="1">
        <w:r w:rsidR="00914F81" w:rsidRPr="00914F81">
          <w:rPr>
            <w:rStyle w:val="a3"/>
            <w:color w:val="auto"/>
            <w:u w:val="single"/>
          </w:rPr>
          <w:t>www.villozi-adm.ru</w:t>
        </w:r>
      </w:hyperlink>
      <w:r w:rsidR="00914F81" w:rsidRPr="00914F81">
        <w:rPr>
          <w:u w:val="single"/>
        </w:rPr>
        <w:t>.</w:t>
      </w:r>
    </w:p>
    <w:p w:rsidR="00CC3727" w:rsidRPr="00914F81" w:rsidRDefault="000F56D3" w:rsidP="00CC3727">
      <w:pPr>
        <w:shd w:val="clear" w:color="auto" w:fill="FFFFFF"/>
        <w:ind w:firstLine="709"/>
        <w:jc w:val="both"/>
      </w:pPr>
      <w:r>
        <w:t xml:space="preserve">5. </w:t>
      </w:r>
      <w:proofErr w:type="gramStart"/>
      <w:r w:rsidR="00CC3727" w:rsidRPr="00914F81">
        <w:t>Контроль за</w:t>
      </w:r>
      <w:proofErr w:type="gramEnd"/>
      <w:r w:rsidR="00CC3727" w:rsidRPr="00914F81">
        <w:t xml:space="preserve"> исполнением настоящего постановления оставляю за собой.</w:t>
      </w:r>
    </w:p>
    <w:p w:rsidR="00CC3727" w:rsidRPr="00914F81" w:rsidRDefault="00CC3727" w:rsidP="00CC3727">
      <w:pPr>
        <w:rPr>
          <w:sz w:val="28"/>
          <w:szCs w:val="28"/>
        </w:rPr>
      </w:pPr>
    </w:p>
    <w:p w:rsidR="00E42800" w:rsidRPr="00E42800" w:rsidRDefault="00E42800" w:rsidP="00554A5E">
      <w:pPr>
        <w:autoSpaceDE w:val="0"/>
        <w:autoSpaceDN w:val="0"/>
        <w:adjustRightInd w:val="0"/>
        <w:jc w:val="both"/>
      </w:pPr>
      <w:r w:rsidRPr="00E42800">
        <w:t>Глава администрации</w:t>
      </w:r>
    </w:p>
    <w:p w:rsidR="00CC3727" w:rsidRPr="00914F81" w:rsidRDefault="00E42800">
      <w:pPr>
        <w:rPr>
          <w:color w:val="000000"/>
        </w:rPr>
      </w:pPr>
      <w:r w:rsidRPr="00E42800">
        <w:t xml:space="preserve">Виллозского городского поселения                                            </w:t>
      </w:r>
      <w:r>
        <w:t xml:space="preserve">                    </w:t>
      </w:r>
      <w:r w:rsidRPr="00E42800">
        <w:t>С.В.Андреева</w:t>
      </w:r>
      <w:r>
        <w:t xml:space="preserve"> </w:t>
      </w:r>
      <w:r w:rsidR="00CC3727" w:rsidRPr="00914F81">
        <w:rPr>
          <w:color w:val="000000"/>
        </w:rPr>
        <w:br w:type="page"/>
      </w:r>
    </w:p>
    <w:p w:rsidR="00625B1F" w:rsidRPr="00914F81" w:rsidRDefault="00625B1F" w:rsidP="00BB4BD7">
      <w:pPr>
        <w:shd w:val="clear" w:color="auto" w:fill="FFFFFF"/>
        <w:spacing w:before="100" w:beforeAutospacing="1" w:after="150"/>
        <w:ind w:left="5245"/>
        <w:rPr>
          <w:color w:val="000000"/>
          <w:sz w:val="20"/>
          <w:szCs w:val="20"/>
        </w:rPr>
      </w:pPr>
      <w:r w:rsidRPr="00914F81">
        <w:rPr>
          <w:color w:val="000000"/>
        </w:rPr>
        <w:lastRenderedPageBreak/>
        <w:t xml:space="preserve"> </w:t>
      </w:r>
      <w:r w:rsidRPr="00914F81">
        <w:rPr>
          <w:color w:val="000000"/>
          <w:sz w:val="20"/>
          <w:szCs w:val="20"/>
        </w:rPr>
        <w:t>Прил</w:t>
      </w:r>
      <w:r w:rsidR="00E14FF4" w:rsidRPr="00914F81">
        <w:rPr>
          <w:color w:val="000000"/>
          <w:sz w:val="20"/>
          <w:szCs w:val="20"/>
        </w:rPr>
        <w:t>о</w:t>
      </w:r>
      <w:r w:rsidR="002011CE" w:rsidRPr="00914F81">
        <w:rPr>
          <w:color w:val="000000"/>
          <w:sz w:val="20"/>
          <w:szCs w:val="20"/>
        </w:rPr>
        <w:t xml:space="preserve">жение № 1 к постановлению </w:t>
      </w:r>
      <w:r w:rsidR="00BB4BD7" w:rsidRPr="00914F81">
        <w:rPr>
          <w:color w:val="000000"/>
          <w:sz w:val="20"/>
          <w:szCs w:val="20"/>
        </w:rPr>
        <w:t xml:space="preserve">                     </w:t>
      </w: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center"/>
        <w:rPr>
          <w:b/>
          <w:color w:val="000000"/>
          <w:sz w:val="36"/>
          <w:szCs w:val="36"/>
        </w:rPr>
      </w:pPr>
      <w:r w:rsidRPr="00914F81">
        <w:rPr>
          <w:b/>
          <w:color w:val="000000"/>
          <w:sz w:val="36"/>
          <w:szCs w:val="36"/>
        </w:rPr>
        <w:t xml:space="preserve">Муниципальная программа </w:t>
      </w:r>
    </w:p>
    <w:p w:rsidR="00625B1F" w:rsidRPr="00914F81" w:rsidRDefault="00625B1F" w:rsidP="00625B1F">
      <w:pPr>
        <w:shd w:val="clear" w:color="auto" w:fill="FFFFFF"/>
        <w:spacing w:before="100" w:beforeAutospacing="1" w:after="150"/>
        <w:jc w:val="center"/>
        <w:rPr>
          <w:color w:val="000000"/>
        </w:rPr>
      </w:pPr>
      <w:r w:rsidRPr="00914F81">
        <w:rPr>
          <w:b/>
          <w:color w:val="000000"/>
          <w:sz w:val="36"/>
          <w:szCs w:val="36"/>
        </w:rPr>
        <w:t>«Оформление права собственности и использование имущества муниципального</w:t>
      </w:r>
      <w:r w:rsidR="00E14FF4" w:rsidRPr="00914F81">
        <w:rPr>
          <w:b/>
          <w:color w:val="000000"/>
          <w:sz w:val="36"/>
          <w:szCs w:val="36"/>
        </w:rPr>
        <w:t xml:space="preserve"> образования Виллозское городское</w:t>
      </w:r>
      <w:r w:rsidRPr="00914F81">
        <w:rPr>
          <w:b/>
          <w:color w:val="000000"/>
          <w:sz w:val="36"/>
          <w:szCs w:val="36"/>
        </w:rPr>
        <w:t xml:space="preserve"> посе</w:t>
      </w:r>
      <w:r w:rsidR="00E14FF4" w:rsidRPr="00914F81">
        <w:rPr>
          <w:b/>
          <w:color w:val="000000"/>
          <w:sz w:val="36"/>
          <w:szCs w:val="36"/>
        </w:rPr>
        <w:t>ление Ломоносовского муниципального</w:t>
      </w:r>
      <w:r w:rsidRPr="00914F81">
        <w:rPr>
          <w:b/>
          <w:color w:val="000000"/>
          <w:sz w:val="36"/>
          <w:szCs w:val="36"/>
        </w:rPr>
        <w:t xml:space="preserve"> райо</w:t>
      </w:r>
      <w:r w:rsidR="00E14FF4" w:rsidRPr="00914F81">
        <w:rPr>
          <w:b/>
          <w:color w:val="000000"/>
          <w:sz w:val="36"/>
          <w:szCs w:val="36"/>
        </w:rPr>
        <w:t>на Ленинградской области  на 20</w:t>
      </w:r>
      <w:r w:rsidR="00914F81" w:rsidRPr="00914F81">
        <w:rPr>
          <w:b/>
          <w:color w:val="000000"/>
          <w:sz w:val="36"/>
          <w:szCs w:val="36"/>
        </w:rPr>
        <w:t>20</w:t>
      </w:r>
      <w:r w:rsidR="00AB4015" w:rsidRPr="00914F81">
        <w:rPr>
          <w:b/>
          <w:color w:val="000000"/>
          <w:sz w:val="36"/>
          <w:szCs w:val="36"/>
        </w:rPr>
        <w:t>-202</w:t>
      </w:r>
      <w:r w:rsidR="00F21554" w:rsidRPr="00914F81">
        <w:rPr>
          <w:b/>
          <w:color w:val="000000"/>
          <w:sz w:val="36"/>
          <w:szCs w:val="36"/>
        </w:rPr>
        <w:t>2</w:t>
      </w:r>
      <w:r w:rsidR="00AB4015" w:rsidRPr="00914F81">
        <w:rPr>
          <w:b/>
          <w:color w:val="000000"/>
          <w:sz w:val="36"/>
          <w:szCs w:val="36"/>
        </w:rPr>
        <w:t xml:space="preserve"> </w:t>
      </w:r>
      <w:r w:rsidRPr="00914F81">
        <w:rPr>
          <w:b/>
          <w:color w:val="000000"/>
          <w:sz w:val="36"/>
          <w:szCs w:val="36"/>
        </w:rPr>
        <w:t>год</w:t>
      </w:r>
      <w:r w:rsidR="00AB4015" w:rsidRPr="00914F81">
        <w:rPr>
          <w:b/>
          <w:color w:val="000000"/>
          <w:sz w:val="36"/>
          <w:szCs w:val="36"/>
        </w:rPr>
        <w:t>ы</w:t>
      </w:r>
      <w:r w:rsidRPr="00914F81">
        <w:rPr>
          <w:color w:val="000000"/>
        </w:rPr>
        <w:t xml:space="preserve">»  </w:t>
      </w:r>
    </w:p>
    <w:p w:rsidR="00625B1F" w:rsidRPr="00914F81" w:rsidRDefault="00625B1F" w:rsidP="00625B1F">
      <w:pPr>
        <w:shd w:val="clear" w:color="auto" w:fill="FFFFFF"/>
        <w:spacing w:before="100" w:beforeAutospacing="1" w:after="150"/>
        <w:jc w:val="center"/>
        <w:rPr>
          <w:color w:val="000000"/>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5E46E3" w:rsidRPr="00914F81" w:rsidRDefault="005E46E3" w:rsidP="00625B1F">
      <w:pPr>
        <w:shd w:val="clear" w:color="auto" w:fill="FFFFFF"/>
        <w:spacing w:before="100" w:beforeAutospacing="1" w:after="150"/>
        <w:jc w:val="right"/>
        <w:rPr>
          <w:color w:val="000000"/>
          <w:sz w:val="16"/>
          <w:szCs w:val="16"/>
        </w:rPr>
      </w:pPr>
    </w:p>
    <w:p w:rsidR="005E46E3" w:rsidRPr="00914F81" w:rsidRDefault="005E46E3"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E14FF4">
      <w:pPr>
        <w:shd w:val="clear" w:color="auto" w:fill="FFFFFF"/>
        <w:spacing w:before="100" w:beforeAutospacing="1" w:after="150"/>
        <w:rPr>
          <w:color w:val="000000"/>
          <w:sz w:val="16"/>
          <w:szCs w:val="16"/>
        </w:rPr>
      </w:pPr>
    </w:p>
    <w:p w:rsidR="00E14FF4" w:rsidRPr="00914F81" w:rsidRDefault="00E14FF4" w:rsidP="00E14FF4">
      <w:pPr>
        <w:shd w:val="clear" w:color="auto" w:fill="FFFFFF"/>
        <w:spacing w:before="100" w:beforeAutospacing="1" w:after="150"/>
        <w:rPr>
          <w:color w:val="000000"/>
          <w:sz w:val="16"/>
          <w:szCs w:val="16"/>
        </w:rPr>
      </w:pPr>
    </w:p>
    <w:p w:rsidR="005F6429" w:rsidRPr="00914F81" w:rsidRDefault="005F6429" w:rsidP="00E14FF4">
      <w:pPr>
        <w:shd w:val="clear" w:color="auto" w:fill="FFFFFF"/>
        <w:spacing w:before="100" w:beforeAutospacing="1" w:after="150"/>
        <w:rPr>
          <w:color w:val="000000"/>
          <w:sz w:val="16"/>
          <w:szCs w:val="16"/>
        </w:rPr>
      </w:pPr>
    </w:p>
    <w:p w:rsidR="00625B1F" w:rsidRPr="00914F81" w:rsidRDefault="00625B1F" w:rsidP="00625B1F">
      <w:pPr>
        <w:shd w:val="clear" w:color="auto" w:fill="FFFFFF"/>
        <w:spacing w:before="100" w:beforeAutospacing="1" w:after="150"/>
        <w:jc w:val="right"/>
        <w:rPr>
          <w:color w:val="000000"/>
          <w:sz w:val="16"/>
          <w:szCs w:val="16"/>
        </w:rPr>
      </w:pPr>
    </w:p>
    <w:p w:rsidR="00625B1F" w:rsidRPr="00914F81" w:rsidRDefault="00625B1F" w:rsidP="00625B1F">
      <w:pPr>
        <w:shd w:val="clear" w:color="auto" w:fill="FFFFFF"/>
        <w:spacing w:before="100" w:beforeAutospacing="1" w:after="150"/>
        <w:rPr>
          <w:color w:val="000000"/>
          <w:sz w:val="16"/>
          <w:szCs w:val="16"/>
        </w:rPr>
      </w:pPr>
    </w:p>
    <w:p w:rsidR="0027150A" w:rsidRPr="00914F81" w:rsidRDefault="0027150A">
      <w:pPr>
        <w:rPr>
          <w:color w:val="000000"/>
        </w:rPr>
      </w:pPr>
      <w:r w:rsidRPr="00914F81">
        <w:rPr>
          <w:color w:val="000000"/>
        </w:rPr>
        <w:br w:type="page"/>
      </w:r>
    </w:p>
    <w:p w:rsidR="00625B1F" w:rsidRPr="00914F81" w:rsidRDefault="00625B1F" w:rsidP="00534FB2">
      <w:pPr>
        <w:shd w:val="clear" w:color="auto" w:fill="FFFFFF"/>
        <w:spacing w:before="100" w:beforeAutospacing="1" w:after="150"/>
        <w:ind w:left="-142"/>
        <w:jc w:val="center"/>
        <w:rPr>
          <w:color w:val="000000"/>
          <w:sz w:val="16"/>
          <w:szCs w:val="16"/>
        </w:rPr>
      </w:pPr>
      <w:r w:rsidRPr="00914F81">
        <w:rPr>
          <w:color w:val="000000"/>
        </w:rPr>
        <w:lastRenderedPageBreak/>
        <w:t>ПАСПОРТ МУНИЦИПАЛЬНОЙ  ПРОГРАММЫ «ОФОРМЛЕНИЕ ПРАВА СОБСТВЕННОСТИ И ИСПОЛЬЗОВАНИЕ ИМУЩЕСТВА МУНИЦИПАЛЬНОГО</w:t>
      </w:r>
      <w:r w:rsidR="00E14FF4" w:rsidRPr="00914F81">
        <w:rPr>
          <w:color w:val="000000"/>
        </w:rPr>
        <w:t xml:space="preserve"> ОБРАЗОВАНИЯ ВИЛЛОЗСКОЕ ГОРОДСКОЕ</w:t>
      </w:r>
      <w:r w:rsidRPr="00914F81">
        <w:rPr>
          <w:color w:val="000000"/>
        </w:rPr>
        <w:t xml:space="preserve">  ПОСЕЛ</w:t>
      </w:r>
      <w:r w:rsidR="00E14FF4" w:rsidRPr="00914F81">
        <w:rPr>
          <w:color w:val="000000"/>
        </w:rPr>
        <w:t>ЕНИЕ ЛОМОНОСОВСКОГО</w:t>
      </w:r>
      <w:r w:rsidRPr="00914F81">
        <w:rPr>
          <w:color w:val="000000"/>
        </w:rPr>
        <w:t xml:space="preserve"> МУНИЦИПА</w:t>
      </w:r>
      <w:r w:rsidR="00E14FF4" w:rsidRPr="00914F81">
        <w:rPr>
          <w:color w:val="000000"/>
        </w:rPr>
        <w:t>ЛЬНОГО</w:t>
      </w:r>
      <w:r w:rsidRPr="00914F81">
        <w:rPr>
          <w:color w:val="000000"/>
        </w:rPr>
        <w:t xml:space="preserve"> РАЙОН</w:t>
      </w:r>
      <w:r w:rsidR="00E14FF4" w:rsidRPr="00914F81">
        <w:rPr>
          <w:color w:val="000000"/>
        </w:rPr>
        <w:t xml:space="preserve">А </w:t>
      </w:r>
      <w:r w:rsidR="00534FB2" w:rsidRPr="00914F81">
        <w:rPr>
          <w:color w:val="000000"/>
        </w:rPr>
        <w:t>Л</w:t>
      </w:r>
      <w:r w:rsidR="00E14FF4" w:rsidRPr="00914F81">
        <w:rPr>
          <w:color w:val="000000"/>
        </w:rPr>
        <w:t>ЕНИНГРАДСКОЙ</w:t>
      </w:r>
      <w:r w:rsidR="00534FB2" w:rsidRPr="00914F81">
        <w:rPr>
          <w:color w:val="000000"/>
        </w:rPr>
        <w:t> </w:t>
      </w:r>
      <w:r w:rsidR="00E14FF4" w:rsidRPr="00914F81">
        <w:rPr>
          <w:color w:val="000000"/>
        </w:rPr>
        <w:t>ОБЛАСТИ</w:t>
      </w:r>
      <w:r w:rsidR="00534FB2" w:rsidRPr="00914F81">
        <w:rPr>
          <w:color w:val="000000"/>
        </w:rPr>
        <w:t> </w:t>
      </w:r>
      <w:r w:rsidR="00E14FF4" w:rsidRPr="00914F81">
        <w:rPr>
          <w:color w:val="000000"/>
        </w:rPr>
        <w:t>НА</w:t>
      </w:r>
      <w:r w:rsidR="00534FB2" w:rsidRPr="00914F81">
        <w:rPr>
          <w:color w:val="000000"/>
        </w:rPr>
        <w:t> </w:t>
      </w:r>
      <w:r w:rsidR="00E14FF4" w:rsidRPr="00914F81">
        <w:rPr>
          <w:color w:val="000000"/>
        </w:rPr>
        <w:t>20</w:t>
      </w:r>
      <w:r w:rsidR="00914F81" w:rsidRPr="00914F81">
        <w:rPr>
          <w:color w:val="000000"/>
        </w:rPr>
        <w:t>20</w:t>
      </w:r>
      <w:r w:rsidR="00534FB2" w:rsidRPr="00914F81">
        <w:rPr>
          <w:color w:val="000000"/>
        </w:rPr>
        <w:t>-</w:t>
      </w:r>
      <w:r w:rsidR="00AB4015" w:rsidRPr="00914F81">
        <w:rPr>
          <w:color w:val="000000"/>
        </w:rPr>
        <w:t>202</w:t>
      </w:r>
      <w:r w:rsidR="00F21554" w:rsidRPr="00914F81">
        <w:rPr>
          <w:color w:val="000000"/>
        </w:rPr>
        <w:t>2</w:t>
      </w:r>
      <w:r w:rsidR="00534FB2" w:rsidRPr="00914F81">
        <w:rPr>
          <w:color w:val="000000"/>
        </w:rPr>
        <w:t> </w:t>
      </w:r>
      <w:r w:rsidRPr="00914F81">
        <w:rPr>
          <w:color w:val="000000"/>
        </w:rPr>
        <w:t>ГОД</w:t>
      </w:r>
      <w:r w:rsidR="00AB4015" w:rsidRPr="00914F81">
        <w:rPr>
          <w:color w:val="000000"/>
        </w:rPr>
        <w:t>Ы</w:t>
      </w:r>
      <w:r w:rsidRPr="00914F81">
        <w:rPr>
          <w:color w:val="000000"/>
        </w:rPr>
        <w:t>»</w:t>
      </w:r>
    </w:p>
    <w:tbl>
      <w:tblPr>
        <w:tblW w:w="10065" w:type="dxa"/>
        <w:tblInd w:w="-459" w:type="dxa"/>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000"/>
      </w:tblPr>
      <w:tblGrid>
        <w:gridCol w:w="3452"/>
        <w:gridCol w:w="6613"/>
      </w:tblGrid>
      <w:tr w:rsidR="00625B1F" w:rsidRPr="00914F81" w:rsidTr="00412814">
        <w:trPr>
          <w:trHeight w:val="580"/>
        </w:trPr>
        <w:tc>
          <w:tcPr>
            <w:tcW w:w="3452"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Наименование Программы</w:t>
            </w:r>
          </w:p>
        </w:tc>
        <w:tc>
          <w:tcPr>
            <w:tcW w:w="661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625B1F" w:rsidRPr="00914F81" w:rsidRDefault="00625B1F" w:rsidP="00914F81">
            <w:pPr>
              <w:ind w:left="28" w:right="28"/>
              <w:rPr>
                <w:color w:val="000000"/>
              </w:rPr>
            </w:pPr>
            <w:r w:rsidRPr="00914F81">
              <w:rPr>
                <w:color w:val="000000"/>
              </w:rPr>
              <w:t>Муниципальная программа «Оформление права собственности и использование имущества муниципального</w:t>
            </w:r>
            <w:r w:rsidR="00C60A1E" w:rsidRPr="00914F81">
              <w:rPr>
                <w:color w:val="000000"/>
              </w:rPr>
              <w:t xml:space="preserve"> образования Виллозское городское</w:t>
            </w:r>
            <w:r w:rsidRPr="00914F81">
              <w:rPr>
                <w:color w:val="000000"/>
              </w:rPr>
              <w:t xml:space="preserve"> посе</w:t>
            </w:r>
            <w:r w:rsidR="00C60A1E" w:rsidRPr="00914F81">
              <w:rPr>
                <w:color w:val="000000"/>
              </w:rPr>
              <w:t>ление Ломоносовского</w:t>
            </w:r>
            <w:r w:rsidRPr="00914F81">
              <w:rPr>
                <w:color w:val="000000"/>
              </w:rPr>
              <w:t xml:space="preserve"> муниц</w:t>
            </w:r>
            <w:r w:rsidR="00C60A1E" w:rsidRPr="00914F81">
              <w:rPr>
                <w:color w:val="000000"/>
              </w:rPr>
              <w:t>ипального</w:t>
            </w:r>
            <w:r w:rsidRPr="00914F81">
              <w:rPr>
                <w:color w:val="000000"/>
              </w:rPr>
              <w:t xml:space="preserve"> район</w:t>
            </w:r>
            <w:r w:rsidR="00C60A1E" w:rsidRPr="00914F81">
              <w:rPr>
                <w:color w:val="000000"/>
              </w:rPr>
              <w:t>а</w:t>
            </w:r>
            <w:r w:rsidRPr="00914F81">
              <w:rPr>
                <w:color w:val="000000"/>
              </w:rPr>
              <w:t xml:space="preserve"> Ленинградской области </w:t>
            </w:r>
            <w:r w:rsidR="00E14FF4" w:rsidRPr="00914F81">
              <w:rPr>
                <w:color w:val="000000"/>
              </w:rPr>
              <w:t xml:space="preserve"> на 20</w:t>
            </w:r>
            <w:r w:rsidR="00914F81" w:rsidRPr="00914F81">
              <w:rPr>
                <w:color w:val="000000"/>
              </w:rPr>
              <w:t>20</w:t>
            </w:r>
            <w:r w:rsidR="00AB4015" w:rsidRPr="00914F81">
              <w:rPr>
                <w:color w:val="000000"/>
              </w:rPr>
              <w:t>-202</w:t>
            </w:r>
            <w:r w:rsidR="00F21554" w:rsidRPr="00914F81">
              <w:rPr>
                <w:color w:val="000000"/>
              </w:rPr>
              <w:t>2</w:t>
            </w:r>
            <w:r w:rsidRPr="00914F81">
              <w:rPr>
                <w:color w:val="000000"/>
              </w:rPr>
              <w:t xml:space="preserve"> год</w:t>
            </w:r>
            <w:r w:rsidR="00AB4015" w:rsidRPr="00914F81">
              <w:rPr>
                <w:color w:val="000000"/>
              </w:rPr>
              <w:t>ы</w:t>
            </w:r>
            <w:r w:rsidRPr="00914F81">
              <w:rPr>
                <w:color w:val="000000"/>
              </w:rPr>
              <w:t>»  -</w:t>
            </w:r>
            <w:r w:rsidR="00E14FF4" w:rsidRPr="00914F81">
              <w:rPr>
                <w:color w:val="000000"/>
              </w:rPr>
              <w:t xml:space="preserve"> </w:t>
            </w:r>
            <w:r w:rsidRPr="00914F81">
              <w:rPr>
                <w:color w:val="000000"/>
              </w:rPr>
              <w:t>далее Программа</w:t>
            </w:r>
          </w:p>
        </w:tc>
      </w:tr>
      <w:tr w:rsidR="00625B1F" w:rsidRPr="00914F81" w:rsidTr="00412814">
        <w:trPr>
          <w:trHeight w:val="1714"/>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Основание для разработки Программы</w:t>
            </w:r>
          </w:p>
        </w:tc>
        <w:tc>
          <w:tcPr>
            <w:tcW w:w="6613"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37599E">
            <w:pPr>
              <w:ind w:left="28" w:right="28"/>
              <w:rPr>
                <w:color w:val="000000"/>
              </w:rPr>
            </w:pPr>
            <w:r w:rsidRPr="00914F81">
              <w:rPr>
                <w:color w:val="000000"/>
              </w:rPr>
              <w:t xml:space="preserve">Федеральный закон от 06.10.2003 №131-ФЗ "Об общих принципах организации местного самоуправления в Российской Федерации"    </w:t>
            </w:r>
          </w:p>
          <w:p w:rsidR="00625B1F" w:rsidRPr="00914F81" w:rsidRDefault="00625B1F" w:rsidP="0037599E">
            <w:pPr>
              <w:ind w:left="28" w:right="28"/>
              <w:rPr>
                <w:color w:val="000000"/>
              </w:rPr>
            </w:pPr>
            <w:r w:rsidRPr="00914F81">
              <w:rPr>
                <w:color w:val="000000"/>
              </w:rPr>
              <w:t>Федеральный закон от 21.07.1997 года № 122-фз «О государственной регистрации прав на недвижимое имущество и сделок с ним»</w:t>
            </w:r>
          </w:p>
          <w:p w:rsidR="00625B1F" w:rsidRPr="00914F81" w:rsidRDefault="00625B1F" w:rsidP="0037599E">
            <w:pPr>
              <w:ind w:left="28" w:right="28"/>
              <w:rPr>
                <w:color w:val="000000"/>
              </w:rPr>
            </w:pPr>
            <w:r w:rsidRPr="00914F81">
              <w:rPr>
                <w:color w:val="000000"/>
              </w:rPr>
              <w:t>Федеральный закон №178-ФЗ от 21.12.2001 г. «О приватизации государственного и муниципального имущества»,</w:t>
            </w:r>
          </w:p>
          <w:p w:rsidR="00625B1F" w:rsidRPr="00914F81" w:rsidRDefault="00625B1F" w:rsidP="007D330B">
            <w:pPr>
              <w:spacing w:before="30" w:after="30"/>
              <w:ind w:left="28"/>
            </w:pPr>
            <w:r w:rsidRPr="00914F81">
              <w:rPr>
                <w:color w:val="000000"/>
              </w:rPr>
              <w:t>Федеральный  закон №135-ФЗ</w:t>
            </w:r>
            <w:r w:rsidR="00AB4015" w:rsidRPr="00914F81">
              <w:rPr>
                <w:color w:val="000000"/>
              </w:rPr>
              <w:t xml:space="preserve"> от 29.07.1998 г. «Об оценочной</w:t>
            </w:r>
            <w:r w:rsidR="007D330B">
              <w:rPr>
                <w:color w:val="000000"/>
              </w:rPr>
              <w:t xml:space="preserve"> </w:t>
            </w:r>
            <w:r w:rsidRPr="00914F81">
              <w:rPr>
                <w:color w:val="000000"/>
              </w:rPr>
              <w:t>деятельности в Российской Федерации»</w:t>
            </w:r>
          </w:p>
        </w:tc>
      </w:tr>
      <w:tr w:rsidR="00625B1F" w:rsidRPr="00914F81" w:rsidTr="00412814">
        <w:trPr>
          <w:trHeight w:val="33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BB4BD7">
            <w:pPr>
              <w:ind w:left="28" w:right="28"/>
              <w:rPr>
                <w:color w:val="000000"/>
              </w:rPr>
            </w:pPr>
            <w:r w:rsidRPr="00914F81">
              <w:rPr>
                <w:color w:val="000000"/>
              </w:rPr>
              <w:t>Заказчик и разработчик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C60A1E" w:rsidP="00C60A1E">
            <w:pPr>
              <w:spacing w:before="100" w:beforeAutospacing="1" w:after="150" w:line="270" w:lineRule="atLeast"/>
              <w:ind w:right="30"/>
              <w:rPr>
                <w:color w:val="000000"/>
              </w:rPr>
            </w:pPr>
            <w:r w:rsidRPr="00914F81">
              <w:rPr>
                <w:color w:val="000000"/>
              </w:rPr>
              <w:t>А</w:t>
            </w:r>
            <w:r w:rsidR="00625B1F" w:rsidRPr="00914F81">
              <w:rPr>
                <w:color w:val="000000"/>
              </w:rPr>
              <w:t>дм</w:t>
            </w:r>
            <w:r w:rsidRPr="00914F81">
              <w:rPr>
                <w:color w:val="000000"/>
              </w:rPr>
              <w:t>инистрация Виллозского городского</w:t>
            </w:r>
            <w:r w:rsidR="00625B1F" w:rsidRPr="00914F81">
              <w:rPr>
                <w:color w:val="000000"/>
              </w:rPr>
              <w:t xml:space="preserve"> поселения</w:t>
            </w:r>
          </w:p>
        </w:tc>
      </w:tr>
      <w:tr w:rsidR="00625B1F" w:rsidRPr="00914F81" w:rsidTr="00412814">
        <w:trPr>
          <w:trHeight w:val="1741"/>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Основная цель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pPr>
            <w:r w:rsidRPr="00914F81">
              <w:rPr>
                <w:color w:val="000000"/>
              </w:rPr>
              <w:t xml:space="preserve">- Оформление права муниципальной собственности на  объекты недвижимости муниципальной собственности, осуществление </w:t>
            </w:r>
            <w:r w:rsidRPr="00914F81">
              <w:t xml:space="preserve">государственного кадастрового учета  объектов недвижимости  и </w:t>
            </w:r>
            <w:hyperlink r:id="rId8" w:tooltip="Земельные участки" w:history="1">
              <w:r w:rsidRPr="00914F81">
                <w:rPr>
                  <w:rStyle w:val="a3"/>
                  <w:color w:val="auto"/>
                </w:rPr>
                <w:t>земельных участков</w:t>
              </w:r>
            </w:hyperlink>
            <w:r w:rsidRPr="00914F81">
              <w:t>;</w:t>
            </w:r>
          </w:p>
          <w:p w:rsidR="00625B1F" w:rsidRPr="00914F81" w:rsidRDefault="00625B1F" w:rsidP="00625B1F">
            <w:pPr>
              <w:ind w:left="28" w:right="28"/>
            </w:pPr>
            <w:r w:rsidRPr="00914F81">
              <w:t xml:space="preserve">- создание условий для рационального и эффективного использования земельных ресурсов </w:t>
            </w:r>
            <w:r w:rsidR="00EB5995" w:rsidRPr="00914F81">
              <w:t>городского</w:t>
            </w:r>
            <w:r w:rsidRPr="00914F81">
              <w:t xml:space="preserve"> поселения и </w:t>
            </w:r>
            <w:hyperlink r:id="rId9" w:tooltip="Вовлечение" w:history="1">
              <w:r w:rsidRPr="00914F81">
                <w:rPr>
                  <w:rStyle w:val="a3"/>
                  <w:color w:val="auto"/>
                </w:rPr>
                <w:t>вовлечение</w:t>
              </w:r>
            </w:hyperlink>
            <w:r w:rsidRPr="00914F81">
              <w:t xml:space="preserve"> земельных участков в гражданский оборот;</w:t>
            </w:r>
          </w:p>
          <w:p w:rsidR="00625B1F" w:rsidRPr="00914F81" w:rsidRDefault="00625B1F" w:rsidP="00625B1F">
            <w:pPr>
              <w:ind w:left="30" w:right="30"/>
              <w:rPr>
                <w:color w:val="000000"/>
              </w:rPr>
            </w:pPr>
            <w:r w:rsidRPr="00914F81">
              <w:t>- повышение эффективности</w:t>
            </w:r>
            <w:r w:rsidRPr="00914F81">
              <w:rPr>
                <w:color w:val="000000"/>
              </w:rPr>
              <w:t xml:space="preserve"> управления муниципальной собственностью;</w:t>
            </w:r>
          </w:p>
          <w:p w:rsidR="00BB4BD7" w:rsidRPr="00914F81" w:rsidRDefault="00625B1F" w:rsidP="00625B1F">
            <w:pPr>
              <w:ind w:left="30" w:right="30"/>
              <w:rPr>
                <w:color w:val="000000"/>
              </w:rPr>
            </w:pPr>
            <w:r w:rsidRPr="00914F81">
              <w:rPr>
                <w:color w:val="000000"/>
              </w:rPr>
              <w:t>- создание условий для получения максимальных доходов бюджета</w:t>
            </w:r>
            <w:r w:rsidR="00BB4BD7" w:rsidRPr="00914F81">
              <w:rPr>
                <w:color w:val="000000"/>
              </w:rPr>
              <w:t>;</w:t>
            </w:r>
          </w:p>
          <w:p w:rsidR="006A17BB" w:rsidRPr="00914F81" w:rsidRDefault="00BB4BD7" w:rsidP="005C26F6">
            <w:pPr>
              <w:ind w:left="30" w:right="30"/>
              <w:rPr>
                <w:color w:val="000000"/>
              </w:rPr>
            </w:pPr>
            <w:r w:rsidRPr="00914F81">
              <w:rPr>
                <w:color w:val="000000"/>
              </w:rPr>
              <w:t xml:space="preserve">- приведение </w:t>
            </w:r>
            <w:r w:rsidR="003C1892" w:rsidRPr="00914F81">
              <w:rPr>
                <w:color w:val="000000"/>
              </w:rPr>
              <w:t xml:space="preserve">в нормативное состояние, </w:t>
            </w:r>
            <w:r w:rsidRPr="00914F81">
              <w:rPr>
                <w:color w:val="000000"/>
              </w:rPr>
              <w:t xml:space="preserve">содержание </w:t>
            </w:r>
            <w:r w:rsidR="003C1892" w:rsidRPr="00914F81">
              <w:rPr>
                <w:color w:val="000000"/>
              </w:rPr>
              <w:t xml:space="preserve">и эффективное </w:t>
            </w:r>
            <w:r w:rsidR="005C26F6" w:rsidRPr="00914F81">
              <w:rPr>
                <w:color w:val="000000"/>
              </w:rPr>
              <w:t xml:space="preserve">использование </w:t>
            </w:r>
            <w:r w:rsidRPr="00914F81">
              <w:rPr>
                <w:color w:val="000000"/>
              </w:rPr>
              <w:t>объект</w:t>
            </w:r>
            <w:r w:rsidR="005C26F6" w:rsidRPr="00914F81">
              <w:rPr>
                <w:color w:val="000000"/>
              </w:rPr>
              <w:t>ов</w:t>
            </w:r>
            <w:r w:rsidRPr="00914F81">
              <w:rPr>
                <w:color w:val="000000"/>
              </w:rPr>
              <w:t xml:space="preserve"> недвижимости</w:t>
            </w:r>
            <w:r w:rsidR="006A17BB" w:rsidRPr="00914F81">
              <w:rPr>
                <w:color w:val="000000"/>
              </w:rPr>
              <w:t>;</w:t>
            </w:r>
          </w:p>
          <w:p w:rsidR="00625B1F" w:rsidRPr="00914F81" w:rsidRDefault="006A17BB" w:rsidP="005C26F6">
            <w:pPr>
              <w:ind w:left="30" w:right="30"/>
              <w:rPr>
                <w:color w:val="000000"/>
              </w:rPr>
            </w:pPr>
            <w:r w:rsidRPr="00914F81">
              <w:rPr>
                <w:color w:val="000000"/>
              </w:rPr>
              <w:t>- приобретение объектов недвижимости</w:t>
            </w:r>
            <w:r w:rsidR="00625B1F" w:rsidRPr="00914F81">
              <w:rPr>
                <w:color w:val="000000"/>
              </w:rPr>
              <w:t>.</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Основные задачи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 Оформление технических паспортов  и технических планов на объекты недвижимости;</w:t>
            </w:r>
          </w:p>
          <w:p w:rsidR="00625B1F" w:rsidRPr="00914F81" w:rsidRDefault="00625B1F" w:rsidP="00625B1F">
            <w:pPr>
              <w:ind w:left="28" w:right="28"/>
              <w:rPr>
                <w:color w:val="000000"/>
              </w:rPr>
            </w:pPr>
            <w:r w:rsidRPr="00914F81">
              <w:rPr>
                <w:color w:val="000000"/>
              </w:rPr>
              <w:t>- Пров</w:t>
            </w:r>
            <w:r w:rsidR="00046313" w:rsidRPr="00914F81">
              <w:rPr>
                <w:color w:val="000000"/>
              </w:rPr>
              <w:t>едение землеустроительных работ;</w:t>
            </w:r>
          </w:p>
          <w:p w:rsidR="00046313" w:rsidRPr="00914F81" w:rsidRDefault="00046313" w:rsidP="00625B1F">
            <w:pPr>
              <w:ind w:left="28" w:right="28"/>
              <w:rPr>
                <w:color w:val="000000"/>
              </w:rPr>
            </w:pPr>
            <w:r w:rsidRPr="00914F81">
              <w:rPr>
                <w:color w:val="000000"/>
              </w:rPr>
              <w:t xml:space="preserve">- Проведение </w:t>
            </w:r>
            <w:r w:rsidR="005C26F6" w:rsidRPr="00914F81">
              <w:rPr>
                <w:color w:val="000000"/>
              </w:rPr>
              <w:t>ремонтных работ</w:t>
            </w:r>
            <w:r w:rsidRPr="00914F81">
              <w:rPr>
                <w:color w:val="000000"/>
              </w:rPr>
              <w:t>;</w:t>
            </w:r>
          </w:p>
          <w:p w:rsidR="006A17BB" w:rsidRPr="00914F81" w:rsidRDefault="006A17BB" w:rsidP="00625B1F">
            <w:pPr>
              <w:ind w:left="28" w:right="28"/>
              <w:rPr>
                <w:color w:val="000000"/>
              </w:rPr>
            </w:pPr>
            <w:r w:rsidRPr="00914F81">
              <w:rPr>
                <w:color w:val="000000"/>
              </w:rPr>
              <w:t>- Проведение изысканий и проектирования;</w:t>
            </w:r>
          </w:p>
          <w:p w:rsidR="00625B1F" w:rsidRPr="00914F81" w:rsidRDefault="00625B1F" w:rsidP="00625B1F">
            <w:pPr>
              <w:ind w:left="28" w:right="28"/>
              <w:rPr>
                <w:color w:val="000000"/>
              </w:rPr>
            </w:pPr>
            <w:r w:rsidRPr="00914F81">
              <w:rPr>
                <w:color w:val="000000"/>
              </w:rPr>
              <w:t>- Оформление права собственности на объекты недвижимости;</w:t>
            </w:r>
          </w:p>
          <w:p w:rsidR="00625B1F" w:rsidRPr="00914F81" w:rsidRDefault="00625B1F" w:rsidP="00625B1F">
            <w:pPr>
              <w:ind w:left="28" w:right="28"/>
              <w:rPr>
                <w:color w:val="000000"/>
              </w:rPr>
            </w:pPr>
            <w:r w:rsidRPr="00914F81">
              <w:rPr>
                <w:color w:val="000000"/>
              </w:rPr>
              <w:t>- Оформление права собственности  на земельные участки в соответствии с законода</w:t>
            </w:r>
            <w:r w:rsidR="00046313" w:rsidRPr="00914F81">
              <w:rPr>
                <w:color w:val="000000"/>
              </w:rPr>
              <w:t>тельством;</w:t>
            </w:r>
          </w:p>
          <w:p w:rsidR="00625B1F" w:rsidRPr="00914F81" w:rsidRDefault="00625B1F" w:rsidP="00625B1F">
            <w:pPr>
              <w:ind w:left="28" w:right="28"/>
              <w:rPr>
                <w:color w:val="000000"/>
              </w:rPr>
            </w:pPr>
            <w:r w:rsidRPr="00914F81">
              <w:rPr>
                <w:color w:val="000000"/>
              </w:rPr>
              <w:t>- Обеспечение реализации прав граждан и юридических лиц на земельные участки под существующими объектами;</w:t>
            </w:r>
          </w:p>
          <w:p w:rsidR="00625B1F" w:rsidRPr="00914F81" w:rsidRDefault="00625B1F" w:rsidP="00625B1F">
            <w:pPr>
              <w:ind w:left="28" w:right="28"/>
              <w:rPr>
                <w:color w:val="000000"/>
              </w:rPr>
            </w:pPr>
            <w:r w:rsidRPr="00914F81">
              <w:rPr>
                <w:color w:val="000000"/>
              </w:rPr>
              <w:t>- Приватизация муниципального имущества;</w:t>
            </w:r>
          </w:p>
          <w:p w:rsidR="00625B1F" w:rsidRPr="00914F81" w:rsidRDefault="00625B1F" w:rsidP="005C26F6">
            <w:pPr>
              <w:ind w:left="28" w:right="28"/>
              <w:rPr>
                <w:color w:val="000000"/>
              </w:rPr>
            </w:pPr>
            <w:r w:rsidRPr="00914F81">
              <w:rPr>
                <w:color w:val="000000"/>
              </w:rPr>
              <w:t xml:space="preserve">- Обеспечение учета муниципальной собственности муниципального образования </w:t>
            </w:r>
            <w:r w:rsidR="00AB4015" w:rsidRPr="00914F81">
              <w:rPr>
                <w:color w:val="000000"/>
              </w:rPr>
              <w:t>Виллозское  городское</w:t>
            </w:r>
            <w:r w:rsidR="00C60A1E" w:rsidRPr="00914F81">
              <w:rPr>
                <w:color w:val="000000"/>
              </w:rPr>
              <w:t xml:space="preserve"> поселение.</w:t>
            </w:r>
          </w:p>
        </w:tc>
      </w:tr>
      <w:tr w:rsidR="00625B1F" w:rsidRPr="00914F81" w:rsidTr="00412814">
        <w:trPr>
          <w:trHeight w:val="292"/>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Сроки реализации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E14FF4" w:rsidP="00914F81">
            <w:pPr>
              <w:spacing w:before="100" w:beforeAutospacing="1" w:after="150" w:line="270" w:lineRule="atLeast"/>
              <w:ind w:left="30" w:right="30"/>
              <w:rPr>
                <w:color w:val="000000"/>
              </w:rPr>
            </w:pPr>
            <w:r w:rsidRPr="00914F81">
              <w:rPr>
                <w:color w:val="000000"/>
              </w:rPr>
              <w:t>20</w:t>
            </w:r>
            <w:r w:rsidR="00914F81" w:rsidRPr="00914F81">
              <w:rPr>
                <w:color w:val="000000"/>
              </w:rPr>
              <w:t>20</w:t>
            </w:r>
            <w:r w:rsidR="00AB4015" w:rsidRPr="00914F81">
              <w:rPr>
                <w:color w:val="000000"/>
              </w:rPr>
              <w:t>-202</w:t>
            </w:r>
            <w:r w:rsidR="00F21554" w:rsidRPr="00914F81">
              <w:rPr>
                <w:color w:val="000000"/>
              </w:rPr>
              <w:t>2</w:t>
            </w:r>
            <w:r w:rsidR="00625B1F" w:rsidRPr="00914F81">
              <w:rPr>
                <w:color w:val="000000"/>
              </w:rPr>
              <w:t xml:space="preserve"> год</w:t>
            </w:r>
            <w:r w:rsidR="00AB4015" w:rsidRPr="00914F81">
              <w:rPr>
                <w:color w:val="000000"/>
              </w:rPr>
              <w:t>ы</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Структура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В структуру Программы включены:</w:t>
            </w:r>
          </w:p>
          <w:p w:rsidR="00625B1F" w:rsidRPr="00914F81" w:rsidRDefault="00625B1F" w:rsidP="00625B1F">
            <w:pPr>
              <w:ind w:left="28" w:right="28"/>
              <w:rPr>
                <w:color w:val="000000"/>
              </w:rPr>
            </w:pPr>
            <w:r w:rsidRPr="00914F81">
              <w:rPr>
                <w:color w:val="000000"/>
              </w:rPr>
              <w:t>1. Содержание проблем и обоснование необходимости их решения программными</w:t>
            </w:r>
            <w:r w:rsidR="00C60A1E" w:rsidRPr="00914F81">
              <w:rPr>
                <w:color w:val="000000"/>
              </w:rPr>
              <w:t xml:space="preserve"> методами;</w:t>
            </w:r>
          </w:p>
          <w:p w:rsidR="00625B1F" w:rsidRPr="00914F81" w:rsidRDefault="00625B1F" w:rsidP="00625B1F">
            <w:pPr>
              <w:ind w:left="28" w:right="28"/>
              <w:rPr>
                <w:color w:val="000000"/>
              </w:rPr>
            </w:pPr>
            <w:r w:rsidRPr="00914F81">
              <w:rPr>
                <w:color w:val="000000"/>
              </w:rPr>
              <w:lastRenderedPageBreak/>
              <w:t>2. Основные цели и задачи, сро</w:t>
            </w:r>
            <w:r w:rsidR="00C60A1E" w:rsidRPr="00914F81">
              <w:rPr>
                <w:color w:val="000000"/>
              </w:rPr>
              <w:t>ки и этапы реализации Программы;</w:t>
            </w:r>
          </w:p>
          <w:p w:rsidR="00625B1F" w:rsidRPr="00914F81" w:rsidRDefault="00625B1F" w:rsidP="00625B1F">
            <w:pPr>
              <w:ind w:left="28" w:right="28"/>
              <w:rPr>
                <w:color w:val="000000"/>
              </w:rPr>
            </w:pPr>
            <w:r w:rsidRPr="00914F81">
              <w:rPr>
                <w:color w:val="000000"/>
              </w:rPr>
              <w:t xml:space="preserve">3. Системы </w:t>
            </w:r>
            <w:hyperlink r:id="rId10" w:tooltip="Программы мероприятий" w:history="1">
              <w:r w:rsidRPr="00914F81">
                <w:rPr>
                  <w:color w:val="000000"/>
                </w:rPr>
                <w:t>программных мероприятий</w:t>
              </w:r>
            </w:hyperlink>
            <w:r w:rsidRPr="00914F81">
              <w:rPr>
                <w:color w:val="000000"/>
              </w:rPr>
              <w:t xml:space="preserve">, в том числе </w:t>
            </w:r>
            <w:r w:rsidR="00C60A1E" w:rsidRPr="00914F81">
              <w:rPr>
                <w:color w:val="000000"/>
              </w:rPr>
              <w:t>ресурсное обеспечение Программы;</w:t>
            </w:r>
          </w:p>
          <w:p w:rsidR="00625B1F" w:rsidRPr="00914F81" w:rsidRDefault="00625B1F" w:rsidP="00625B1F">
            <w:pPr>
              <w:ind w:left="28" w:right="28"/>
              <w:rPr>
                <w:color w:val="000000"/>
              </w:rPr>
            </w:pPr>
            <w:r w:rsidRPr="00914F81">
              <w:rPr>
                <w:color w:val="000000"/>
              </w:rPr>
              <w:t>4. Но</w:t>
            </w:r>
            <w:r w:rsidR="00C60A1E" w:rsidRPr="00914F81">
              <w:rPr>
                <w:color w:val="000000"/>
              </w:rPr>
              <w:t>рмативное обеспечение Программы;</w:t>
            </w:r>
          </w:p>
          <w:p w:rsidR="00625B1F" w:rsidRPr="00914F81" w:rsidRDefault="00625B1F" w:rsidP="005C26F6">
            <w:pPr>
              <w:ind w:left="28" w:right="28"/>
              <w:rPr>
                <w:color w:val="000000"/>
              </w:rPr>
            </w:pPr>
            <w:r w:rsidRPr="00914F81">
              <w:rPr>
                <w:color w:val="000000"/>
              </w:rPr>
              <w:t xml:space="preserve">5. </w:t>
            </w:r>
            <w:r w:rsidR="005C26F6" w:rsidRPr="00914F81">
              <w:rPr>
                <w:color w:val="000000"/>
              </w:rPr>
              <w:t>Ожидаемые результаты реализации мероприятий Программы и показатели результативности Программы</w:t>
            </w:r>
            <w:r w:rsidRPr="00914F81">
              <w:rPr>
                <w:color w:val="000000"/>
              </w:rPr>
              <w:t>.</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lastRenderedPageBreak/>
              <w:t>Исполнители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C60A1E" w:rsidP="00C60A1E">
            <w:pPr>
              <w:ind w:right="28"/>
              <w:rPr>
                <w:color w:val="000000"/>
              </w:rPr>
            </w:pPr>
            <w:r w:rsidRPr="00914F81">
              <w:rPr>
                <w:color w:val="000000"/>
              </w:rPr>
              <w:t>А</w:t>
            </w:r>
            <w:r w:rsidR="00625B1F" w:rsidRPr="00914F81">
              <w:rPr>
                <w:color w:val="000000"/>
              </w:rPr>
              <w:t>дм</w:t>
            </w:r>
            <w:r w:rsidRPr="00914F81">
              <w:rPr>
                <w:color w:val="000000"/>
              </w:rPr>
              <w:t>инистрация Виллозского городского</w:t>
            </w:r>
            <w:r w:rsidR="00625B1F" w:rsidRPr="00914F81">
              <w:rPr>
                <w:color w:val="000000"/>
              </w:rPr>
              <w:t xml:space="preserve"> поселения</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 xml:space="preserve">Объемы и </w:t>
            </w:r>
            <w:hyperlink r:id="rId11" w:tooltip="Источники финансирования" w:history="1">
              <w:r w:rsidRPr="00914F81">
                <w:rPr>
                  <w:color w:val="000000"/>
                </w:rPr>
                <w:t>источники финансирования</w:t>
              </w:r>
            </w:hyperlink>
            <w:r w:rsidRPr="00914F81">
              <w:rPr>
                <w:color w:val="000000"/>
              </w:rPr>
              <w:t xml:space="preserve">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B5205D">
              <w:rPr>
                <w:color w:val="000000"/>
              </w:rPr>
              <w:t xml:space="preserve">Всего по Программе  предусмотрено средств местного бюджета </w:t>
            </w:r>
            <w:r w:rsidR="0089622F" w:rsidRPr="00B5205D">
              <w:rPr>
                <w:color w:val="000000"/>
              </w:rPr>
              <w:t>-</w:t>
            </w:r>
            <w:r w:rsidR="00F21554" w:rsidRPr="00B5205D">
              <w:rPr>
                <w:color w:val="000000"/>
              </w:rPr>
              <w:br/>
            </w:r>
            <w:r w:rsidR="00B5205D" w:rsidRPr="00B5205D">
              <w:rPr>
                <w:color w:val="000000"/>
              </w:rPr>
              <w:t>1</w:t>
            </w:r>
            <w:r w:rsidR="00914F81" w:rsidRPr="00B5205D">
              <w:rPr>
                <w:color w:val="000000"/>
              </w:rPr>
              <w:t xml:space="preserve">5 </w:t>
            </w:r>
            <w:r w:rsidR="00B5205D" w:rsidRPr="00B5205D">
              <w:rPr>
                <w:color w:val="000000"/>
              </w:rPr>
              <w:t>31</w:t>
            </w:r>
            <w:r w:rsidR="00914F81" w:rsidRPr="00B5205D">
              <w:rPr>
                <w:color w:val="000000"/>
              </w:rPr>
              <w:t>0</w:t>
            </w:r>
            <w:r w:rsidR="00FC6521" w:rsidRPr="00B5205D">
              <w:rPr>
                <w:color w:val="000000"/>
              </w:rPr>
              <w:t>,</w:t>
            </w:r>
            <w:r w:rsidRPr="00B5205D">
              <w:rPr>
                <w:color w:val="000000"/>
              </w:rPr>
              <w:t>0 тыс. рублей</w:t>
            </w:r>
          </w:p>
          <w:p w:rsidR="00625B1F" w:rsidRPr="00914F81" w:rsidRDefault="00625B1F" w:rsidP="00625B1F">
            <w:pPr>
              <w:ind w:left="28" w:right="28"/>
              <w:rPr>
                <w:color w:val="000000"/>
              </w:rPr>
            </w:pPr>
            <w:r w:rsidRPr="00914F81">
              <w:rPr>
                <w:color w:val="000000"/>
              </w:rPr>
              <w:t>В ходе реализации мероприятий Программы объемы  финансирования  могут корректироваться.</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Ожидаемые конечные результаты реализации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r w:rsidRPr="00914F81">
              <w:rPr>
                <w:color w:val="000000"/>
              </w:rPr>
              <w:t>В целом за период реализация мероприятий Программы по предварительным оценк</w:t>
            </w:r>
            <w:r w:rsidR="00AB4015" w:rsidRPr="00914F81">
              <w:rPr>
                <w:color w:val="000000"/>
              </w:rPr>
              <w:t>ам планируется</w:t>
            </w:r>
            <w:r w:rsidRPr="00914F81">
              <w:rPr>
                <w:color w:val="000000"/>
              </w:rPr>
              <w:t xml:space="preserve"> достичь следующих результатов и показателей:</w:t>
            </w:r>
          </w:p>
          <w:p w:rsidR="00625B1F" w:rsidRPr="00914F81" w:rsidRDefault="00625B1F" w:rsidP="00625B1F">
            <w:pPr>
              <w:ind w:left="28" w:right="28"/>
              <w:rPr>
                <w:color w:val="000000"/>
              </w:rPr>
            </w:pPr>
            <w:r w:rsidRPr="00914F81">
              <w:rPr>
                <w:color w:val="000000"/>
              </w:rPr>
              <w:t xml:space="preserve">- Оформление  муниципальных объектов недвижимости, имеющих технические паспорта, технические планы с </w:t>
            </w:r>
            <w:r w:rsidR="00C60A1E" w:rsidRPr="00914F81">
              <w:rPr>
                <w:color w:val="000000"/>
              </w:rPr>
              <w:t>постановкой на кадастровый учет;</w:t>
            </w:r>
          </w:p>
          <w:p w:rsidR="00625B1F" w:rsidRPr="00914F81" w:rsidRDefault="00625B1F" w:rsidP="00625B1F">
            <w:pPr>
              <w:ind w:left="28" w:right="28"/>
              <w:rPr>
                <w:color w:val="000000"/>
              </w:rPr>
            </w:pPr>
            <w:r w:rsidRPr="00914F81">
              <w:rPr>
                <w:color w:val="000000"/>
              </w:rPr>
              <w:t>- Увеличение доли муниципальных объектов недвижимости, право муниципальной собственности, на которые зарегистрировано в установленном законом порядке;</w:t>
            </w:r>
          </w:p>
          <w:p w:rsidR="00625B1F" w:rsidRPr="00914F81" w:rsidRDefault="00625B1F" w:rsidP="00625B1F">
            <w:pPr>
              <w:ind w:left="28" w:right="28"/>
              <w:rPr>
                <w:color w:val="000000"/>
              </w:rPr>
            </w:pPr>
            <w:r w:rsidRPr="00914F81">
              <w:rPr>
                <w:color w:val="000000"/>
              </w:rPr>
              <w:t>- Увеличение доходов бюджета, в связи с приватизацией муниципального имущества</w:t>
            </w:r>
            <w:r w:rsidR="005B3AEC" w:rsidRPr="00914F81">
              <w:rPr>
                <w:color w:val="000000"/>
              </w:rPr>
              <w:t>;</w:t>
            </w:r>
          </w:p>
          <w:p w:rsidR="005B3AEC" w:rsidRPr="00914F81" w:rsidRDefault="005B3AEC" w:rsidP="00625B1F">
            <w:pPr>
              <w:ind w:left="28" w:right="28"/>
              <w:rPr>
                <w:color w:val="000000"/>
              </w:rPr>
            </w:pPr>
            <w:r w:rsidRPr="00914F81">
              <w:rPr>
                <w:color w:val="000000"/>
              </w:rPr>
              <w:t xml:space="preserve">- Повышение эффективности распоряжения муниципального имущества. </w:t>
            </w:r>
          </w:p>
        </w:tc>
      </w:tr>
      <w:tr w:rsidR="00625B1F" w:rsidRPr="00914F81" w:rsidTr="00412814">
        <w:trPr>
          <w:trHeight w:val="240"/>
        </w:trPr>
        <w:tc>
          <w:tcPr>
            <w:tcW w:w="34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625B1F" w:rsidP="00625B1F">
            <w:pPr>
              <w:ind w:left="28" w:right="28"/>
              <w:rPr>
                <w:color w:val="000000"/>
              </w:rPr>
            </w:pPr>
            <w:proofErr w:type="gramStart"/>
            <w:r w:rsidRPr="00914F81">
              <w:rPr>
                <w:color w:val="000000"/>
              </w:rPr>
              <w:t>Контроль за</w:t>
            </w:r>
            <w:proofErr w:type="gramEnd"/>
            <w:r w:rsidRPr="00914F81">
              <w:rPr>
                <w:color w:val="000000"/>
              </w:rPr>
              <w:t xml:space="preserve"> исполнением Программы</w:t>
            </w:r>
          </w:p>
        </w:tc>
        <w:tc>
          <w:tcPr>
            <w:tcW w:w="66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625B1F" w:rsidRPr="00914F81" w:rsidRDefault="00C60A1E" w:rsidP="00C60A1E">
            <w:pPr>
              <w:ind w:right="28"/>
              <w:rPr>
                <w:color w:val="000000"/>
              </w:rPr>
            </w:pPr>
            <w:r w:rsidRPr="00914F81">
              <w:rPr>
                <w:color w:val="000000"/>
              </w:rPr>
              <w:t>А</w:t>
            </w:r>
            <w:r w:rsidR="00625B1F" w:rsidRPr="00914F81">
              <w:rPr>
                <w:color w:val="000000"/>
              </w:rPr>
              <w:t>дм</w:t>
            </w:r>
            <w:r w:rsidRPr="00914F81">
              <w:rPr>
                <w:color w:val="000000"/>
              </w:rPr>
              <w:t>инистрация Виллозского городского</w:t>
            </w:r>
            <w:r w:rsidR="00625B1F" w:rsidRPr="00914F81">
              <w:rPr>
                <w:color w:val="000000"/>
              </w:rPr>
              <w:t xml:space="preserve"> поселения</w:t>
            </w:r>
          </w:p>
        </w:tc>
      </w:tr>
    </w:tbl>
    <w:p w:rsidR="00625B1F" w:rsidRPr="00914F81" w:rsidRDefault="00625B1F" w:rsidP="00BB4BD7">
      <w:pPr>
        <w:shd w:val="clear" w:color="auto" w:fill="FFFFFF"/>
        <w:spacing w:before="100" w:beforeAutospacing="1" w:after="150" w:line="330" w:lineRule="atLeast"/>
        <w:ind w:firstLine="993"/>
        <w:jc w:val="both"/>
        <w:rPr>
          <w:color w:val="000000"/>
        </w:rPr>
      </w:pPr>
      <w:r w:rsidRPr="00914F81">
        <w:rPr>
          <w:color w:val="000000"/>
        </w:rPr>
        <w:t>1.  СОДЕРЖАНИЕ ПРОБЛЕМ И ОБОСНОВАНИ</w:t>
      </w:r>
      <w:r w:rsidR="005C26F6" w:rsidRPr="00914F81">
        <w:rPr>
          <w:color w:val="000000"/>
        </w:rPr>
        <w:t>Е</w:t>
      </w:r>
      <w:r w:rsidRPr="00914F81">
        <w:rPr>
          <w:color w:val="000000"/>
        </w:rPr>
        <w:t xml:space="preserve"> НЕОБХОДИМОСТИ ИХ РЕШЕНИЯ ПРОГРАММНЫМИ МЕТОДАМИ</w:t>
      </w:r>
    </w:p>
    <w:p w:rsidR="00625B1F" w:rsidRPr="00914F81" w:rsidRDefault="00F21554" w:rsidP="00BB4BD7">
      <w:pPr>
        <w:ind w:firstLine="993"/>
        <w:jc w:val="both"/>
        <w:rPr>
          <w:color w:val="000000"/>
        </w:rPr>
      </w:pPr>
      <w:r w:rsidRPr="00914F81">
        <w:rPr>
          <w:color w:val="000000"/>
        </w:rPr>
        <w:t>М</w:t>
      </w:r>
      <w:r w:rsidR="00625B1F" w:rsidRPr="00914F81">
        <w:rPr>
          <w:color w:val="000000"/>
        </w:rPr>
        <w:t>униципальн</w:t>
      </w:r>
      <w:r w:rsidRPr="00914F81">
        <w:rPr>
          <w:color w:val="000000"/>
        </w:rPr>
        <w:t>ая</w:t>
      </w:r>
      <w:r w:rsidR="00625B1F" w:rsidRPr="00914F81">
        <w:rPr>
          <w:color w:val="000000"/>
        </w:rPr>
        <w:t xml:space="preserve"> программ</w:t>
      </w:r>
      <w:r w:rsidRPr="00914F81">
        <w:rPr>
          <w:color w:val="000000"/>
        </w:rPr>
        <w:t>а</w:t>
      </w:r>
      <w:r w:rsidR="00625B1F" w:rsidRPr="00914F81">
        <w:rPr>
          <w:color w:val="000000"/>
        </w:rPr>
        <w:t xml:space="preserve"> </w:t>
      </w:r>
      <w:r w:rsidR="00C60A1E" w:rsidRPr="00914F81">
        <w:rPr>
          <w:color w:val="000000"/>
        </w:rPr>
        <w:t>«Оформление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на 20</w:t>
      </w:r>
      <w:r w:rsidR="00914F81" w:rsidRPr="00914F81">
        <w:rPr>
          <w:color w:val="000000"/>
        </w:rPr>
        <w:t>20</w:t>
      </w:r>
      <w:r w:rsidR="00AB4015" w:rsidRPr="00914F81">
        <w:rPr>
          <w:color w:val="000000"/>
        </w:rPr>
        <w:t>-202</w:t>
      </w:r>
      <w:r w:rsidRPr="00914F81">
        <w:rPr>
          <w:color w:val="000000"/>
        </w:rPr>
        <w:t>2</w:t>
      </w:r>
      <w:r w:rsidR="00C60A1E" w:rsidRPr="00914F81">
        <w:rPr>
          <w:color w:val="000000"/>
        </w:rPr>
        <w:t xml:space="preserve"> год</w:t>
      </w:r>
      <w:r w:rsidR="00AB4015" w:rsidRPr="00914F81">
        <w:rPr>
          <w:color w:val="000000"/>
        </w:rPr>
        <w:t>ы</w:t>
      </w:r>
      <w:r w:rsidR="00C60A1E" w:rsidRPr="00914F81">
        <w:rPr>
          <w:color w:val="000000"/>
        </w:rPr>
        <w:t xml:space="preserve">» </w:t>
      </w:r>
      <w:r w:rsidRPr="00914F81">
        <w:rPr>
          <w:color w:val="000000"/>
        </w:rPr>
        <w:t>разработана во</w:t>
      </w:r>
      <w:r w:rsidR="00625B1F" w:rsidRPr="00914F81">
        <w:rPr>
          <w:color w:val="000000"/>
        </w:rPr>
        <w:t xml:space="preserve"> </w:t>
      </w:r>
      <w:r w:rsidR="007D330B" w:rsidRPr="00914F81">
        <w:rPr>
          <w:color w:val="000000"/>
        </w:rPr>
        <w:t>исполнение</w:t>
      </w:r>
      <w:r w:rsidR="00625B1F" w:rsidRPr="00914F81">
        <w:rPr>
          <w:color w:val="000000"/>
        </w:rPr>
        <w:t xml:space="preserve"> Указа Президента Российской Федерации «Об оценке эффективности деятельности </w:t>
      </w:r>
      <w:hyperlink r:id="rId12" w:tooltip="Органы местного самоуправления" w:history="1">
        <w:r w:rsidR="00625B1F" w:rsidRPr="00914F81">
          <w:rPr>
            <w:color w:val="000000"/>
          </w:rPr>
          <w:t>органов местного самоуправления</w:t>
        </w:r>
      </w:hyperlink>
      <w:r w:rsidR="00EB5995" w:rsidRPr="00914F81">
        <w:rPr>
          <w:color w:val="000000"/>
        </w:rPr>
        <w:t>».</w:t>
      </w:r>
    </w:p>
    <w:p w:rsidR="00625B1F" w:rsidRPr="00914F81" w:rsidRDefault="00625B1F" w:rsidP="00BB4BD7">
      <w:pPr>
        <w:ind w:firstLine="993"/>
        <w:jc w:val="both"/>
        <w:rPr>
          <w:color w:val="000000"/>
        </w:rPr>
      </w:pPr>
      <w:r w:rsidRPr="00914F81">
        <w:rPr>
          <w:color w:val="000000"/>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r w:rsidR="00A31D0E" w:rsidRPr="00914F81">
        <w:rPr>
          <w:color w:val="000000"/>
        </w:rPr>
        <w:t xml:space="preserve">. </w:t>
      </w:r>
      <w:r w:rsidRPr="00914F81">
        <w:rPr>
          <w:color w:val="000000"/>
        </w:rPr>
        <w:t xml:space="preserve">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w:t>
      </w:r>
    </w:p>
    <w:p w:rsidR="00625B1F" w:rsidRPr="00914F81" w:rsidRDefault="00625B1F" w:rsidP="00BB4BD7">
      <w:pPr>
        <w:ind w:firstLine="993"/>
        <w:jc w:val="both"/>
        <w:rPr>
          <w:color w:val="000000"/>
        </w:rPr>
      </w:pPr>
      <w:r w:rsidRPr="00914F81">
        <w:rPr>
          <w:color w:val="000000"/>
        </w:rPr>
        <w:t>Потребность проведения технической инвентаризации объясняется, прежде всего, необходимостью включения их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625B1F" w:rsidRPr="00914F81" w:rsidRDefault="00625B1F" w:rsidP="00BB4BD7">
      <w:pPr>
        <w:ind w:firstLine="993"/>
        <w:jc w:val="both"/>
        <w:rPr>
          <w:color w:val="000000"/>
        </w:rPr>
      </w:pPr>
      <w:r w:rsidRPr="00914F81">
        <w:rPr>
          <w:color w:val="000000"/>
        </w:rPr>
        <w:t xml:space="preserve">Государственная регистрация права муниципальной собственности осуществляется в соответствии  с  Федеральным законом от 21.07.1997 года </w:t>
      </w:r>
      <w:r w:rsidR="00C60A1E" w:rsidRPr="00914F81">
        <w:rPr>
          <w:color w:val="000000"/>
        </w:rPr>
        <w:t xml:space="preserve"> № 122-ФЗ</w:t>
      </w:r>
      <w:r w:rsidRPr="00914F81">
        <w:rPr>
          <w:color w:val="000000"/>
        </w:rPr>
        <w:t xml:space="preserve">  «О государственной регистрации прав на недвижимое имущество и сделок с ним»</w:t>
      </w:r>
      <w:r w:rsidR="00A31D0E" w:rsidRPr="00914F81">
        <w:rPr>
          <w:color w:val="000000"/>
        </w:rPr>
        <w:t xml:space="preserve"> (с изменениями)</w:t>
      </w:r>
      <w:r w:rsidRPr="00914F81">
        <w:rPr>
          <w:color w:val="000000"/>
        </w:rPr>
        <w:t>.</w:t>
      </w:r>
    </w:p>
    <w:p w:rsidR="002E73F5" w:rsidRPr="00914F81" w:rsidRDefault="00625B1F" w:rsidP="00BB4BD7">
      <w:pPr>
        <w:ind w:firstLine="993"/>
        <w:jc w:val="both"/>
        <w:rPr>
          <w:color w:val="000000"/>
        </w:rPr>
      </w:pPr>
      <w:r w:rsidRPr="00914F81">
        <w:rPr>
          <w:color w:val="000000"/>
        </w:rPr>
        <w:t xml:space="preserve">В соответствии с  Федеральным законом от 25.10.2001 </w:t>
      </w:r>
      <w:r w:rsidR="00C60A1E" w:rsidRPr="00914F81">
        <w:rPr>
          <w:color w:val="000000"/>
        </w:rPr>
        <w:t>года № 137-ФЗ</w:t>
      </w:r>
      <w:r w:rsidRPr="00914F81">
        <w:rPr>
          <w:color w:val="000000"/>
        </w:rPr>
        <w:t xml:space="preserve">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под объектами недвижимости  для приватизации му</w:t>
      </w:r>
      <w:r w:rsidR="00C60A1E" w:rsidRPr="00914F81">
        <w:rPr>
          <w:color w:val="000000"/>
        </w:rPr>
        <w:t>ниципального имущества городского</w:t>
      </w:r>
      <w:r w:rsidRPr="00914F81">
        <w:rPr>
          <w:color w:val="000000"/>
        </w:rPr>
        <w:t xml:space="preserve"> поселения.</w:t>
      </w:r>
    </w:p>
    <w:p w:rsidR="00625B1F" w:rsidRPr="00914F81" w:rsidRDefault="00625B1F" w:rsidP="00BB4BD7">
      <w:pPr>
        <w:ind w:firstLine="993"/>
        <w:jc w:val="both"/>
        <w:rPr>
          <w:color w:val="000000"/>
        </w:rPr>
      </w:pPr>
      <w:r w:rsidRPr="00914F81">
        <w:rPr>
          <w:color w:val="000000"/>
        </w:rPr>
        <w:lastRenderedPageBreak/>
        <w:t>Для целей регистрации права собственности на земельные участки</w:t>
      </w:r>
      <w:r w:rsidR="00E14FF4" w:rsidRPr="00914F81">
        <w:rPr>
          <w:color w:val="000000"/>
        </w:rPr>
        <w:t xml:space="preserve"> за муниципальным образованием </w:t>
      </w:r>
      <w:r w:rsidRPr="00914F81">
        <w:rPr>
          <w:color w:val="000000"/>
        </w:rPr>
        <w:t>Виллозское</w:t>
      </w:r>
      <w:r w:rsidR="00E14FF4" w:rsidRPr="00914F81">
        <w:rPr>
          <w:color w:val="000000"/>
        </w:rPr>
        <w:t xml:space="preserve"> городское поселение</w:t>
      </w:r>
      <w:r w:rsidRPr="00914F81">
        <w:rPr>
          <w:color w:val="000000"/>
        </w:rPr>
        <w:t xml:space="preserve"> следует провести кадастровые работы по земельным участкам под объектами, находящим</w:t>
      </w:r>
      <w:r w:rsidR="0015052E" w:rsidRPr="00914F81">
        <w:rPr>
          <w:color w:val="000000"/>
        </w:rPr>
        <w:t>и</w:t>
      </w:r>
      <w:r w:rsidRPr="00914F81">
        <w:rPr>
          <w:color w:val="000000"/>
        </w:rPr>
        <w:t>ся в муниципальной  собственности Вилло</w:t>
      </w:r>
      <w:r w:rsidR="00E14FF4" w:rsidRPr="00914F81">
        <w:rPr>
          <w:color w:val="000000"/>
        </w:rPr>
        <w:t>зского городского</w:t>
      </w:r>
      <w:r w:rsidRPr="00914F81">
        <w:rPr>
          <w:color w:val="000000"/>
        </w:rPr>
        <w:t xml:space="preserve"> поселения. </w:t>
      </w:r>
    </w:p>
    <w:p w:rsidR="00625B1F" w:rsidRPr="00914F81" w:rsidRDefault="00625B1F" w:rsidP="00BB4BD7">
      <w:pPr>
        <w:ind w:firstLine="993"/>
        <w:jc w:val="both"/>
        <w:rPr>
          <w:color w:val="000000"/>
        </w:rPr>
      </w:pPr>
      <w:r w:rsidRPr="00914F81">
        <w:rPr>
          <w:color w:val="000000"/>
        </w:rPr>
        <w:t>Реализация Федеральных законов от 21.12.2001 года № 17</w:t>
      </w:r>
      <w:r w:rsidR="00E14FF4" w:rsidRPr="00914F81">
        <w:rPr>
          <w:color w:val="000000"/>
        </w:rPr>
        <w:t>8-ФЗ,  21.07.1997 года № 122-ФЗ и от 25.10.2001 года № 137-ФЗ</w:t>
      </w:r>
      <w:r w:rsidRPr="00914F81">
        <w:rPr>
          <w:color w:val="000000"/>
        </w:rPr>
        <w:t>,  требует определенных затрат. Эти затраты складываются из сумм денежных средств на размещение объявлений в официальных печатных органах, а также</w:t>
      </w:r>
      <w:r w:rsidR="00C60A1E" w:rsidRPr="00914F81">
        <w:rPr>
          <w:color w:val="000000"/>
        </w:rPr>
        <w:t xml:space="preserve"> на проведение конкурса и оплаты работы специалистов</w:t>
      </w:r>
      <w:r w:rsidRPr="00914F81">
        <w:rPr>
          <w:color w:val="000000"/>
        </w:rPr>
        <w:t xml:space="preserve"> по оценке продаваемого муниципального имущества. Для регистрации объектов недвижимости в органах рег</w:t>
      </w:r>
      <w:r w:rsidR="00407BAF" w:rsidRPr="00914F81">
        <w:rPr>
          <w:color w:val="000000"/>
        </w:rPr>
        <w:t>истрации кадастра и картографии</w:t>
      </w:r>
      <w:r w:rsidRPr="00914F81">
        <w:rPr>
          <w:color w:val="000000"/>
        </w:rPr>
        <w:t xml:space="preserve"> требуется проведение паспортизации с целью уточнения технических характеристик объекта и изготовление технических планов и  кадастровых паспортов.</w:t>
      </w:r>
    </w:p>
    <w:p w:rsidR="00625B1F" w:rsidRPr="00914F81" w:rsidRDefault="00625B1F" w:rsidP="00BB4BD7">
      <w:pPr>
        <w:ind w:firstLine="993"/>
        <w:jc w:val="both"/>
        <w:rPr>
          <w:color w:val="000000"/>
        </w:rPr>
      </w:pPr>
      <w:r w:rsidRPr="00914F81">
        <w:rPr>
          <w:color w:val="000000"/>
        </w:rPr>
        <w:t>При приватизации муниципального имущества требуется проведение оценки приватизируемых объектов независимыми оценщиками, определенными на конкурсной основе. Оплата таких работ производится из средств местного бюджета.</w:t>
      </w:r>
    </w:p>
    <w:p w:rsidR="00625B1F" w:rsidRPr="00914F81" w:rsidRDefault="00625B1F" w:rsidP="00BB4BD7">
      <w:pPr>
        <w:ind w:firstLine="993"/>
        <w:jc w:val="both"/>
        <w:rPr>
          <w:color w:val="000000"/>
        </w:rPr>
      </w:pPr>
    </w:p>
    <w:p w:rsidR="00625B1F" w:rsidRPr="00914F81" w:rsidRDefault="00625B1F" w:rsidP="00BB4BD7">
      <w:pPr>
        <w:ind w:firstLine="993"/>
        <w:jc w:val="both"/>
        <w:rPr>
          <w:color w:val="000000"/>
        </w:rPr>
      </w:pPr>
      <w:r w:rsidRPr="00914F81">
        <w:rPr>
          <w:color w:val="000000"/>
        </w:rPr>
        <w:t>2. ОСНОВНЫЕ ЦЕЛИ И ЗАДАЧИ, СРОКИ И ЭТАПЫ РЕАЛИЗАЦИИ ПРОГРАММЫ</w:t>
      </w:r>
    </w:p>
    <w:p w:rsidR="00BB4BD7" w:rsidRPr="00914F81" w:rsidRDefault="00BB4BD7" w:rsidP="00BB4BD7">
      <w:pPr>
        <w:ind w:firstLine="993"/>
        <w:jc w:val="both"/>
        <w:rPr>
          <w:color w:val="000000"/>
        </w:rPr>
      </w:pPr>
    </w:p>
    <w:p w:rsidR="00625B1F" w:rsidRPr="00914F81" w:rsidRDefault="00625B1F" w:rsidP="00BB4BD7">
      <w:pPr>
        <w:ind w:firstLine="993"/>
        <w:jc w:val="both"/>
        <w:rPr>
          <w:color w:val="000000"/>
        </w:rPr>
      </w:pPr>
      <w:r w:rsidRPr="00914F81">
        <w:rPr>
          <w:color w:val="000000"/>
        </w:rPr>
        <w:t>Основные цели Программы:</w:t>
      </w:r>
    </w:p>
    <w:p w:rsidR="00407BAF" w:rsidRPr="00914F81" w:rsidRDefault="00625B1F" w:rsidP="00BB4BD7">
      <w:pPr>
        <w:ind w:firstLine="993"/>
        <w:jc w:val="both"/>
        <w:rPr>
          <w:color w:val="000000"/>
        </w:rPr>
      </w:pPr>
      <w:r w:rsidRPr="00914F81">
        <w:rPr>
          <w:color w:val="000000"/>
        </w:rPr>
        <w:t>-</w:t>
      </w:r>
      <w:r w:rsidR="00BB4BD7" w:rsidRPr="00914F81">
        <w:rPr>
          <w:color w:val="000000"/>
        </w:rPr>
        <w:t> </w:t>
      </w:r>
      <w:r w:rsidRPr="00914F81">
        <w:rPr>
          <w:color w:val="000000"/>
        </w:rPr>
        <w:t>оформление права муниципальной собственности на все объекты недвижимости муниципальной соб</w:t>
      </w:r>
      <w:r w:rsidR="00A31D0E" w:rsidRPr="00914F81">
        <w:rPr>
          <w:color w:val="000000"/>
        </w:rPr>
        <w:t>ственности;</w:t>
      </w:r>
    </w:p>
    <w:p w:rsidR="00625B1F" w:rsidRPr="00914F81" w:rsidRDefault="00407BAF" w:rsidP="00BB4BD7">
      <w:pPr>
        <w:ind w:firstLine="993"/>
        <w:jc w:val="both"/>
        <w:rPr>
          <w:color w:val="000000"/>
        </w:rPr>
      </w:pPr>
      <w:r w:rsidRPr="00914F81">
        <w:rPr>
          <w:color w:val="000000"/>
        </w:rPr>
        <w:t>-</w:t>
      </w:r>
      <w:r w:rsidR="00BB4BD7" w:rsidRPr="00914F81">
        <w:rPr>
          <w:color w:val="000000"/>
        </w:rPr>
        <w:t> </w:t>
      </w:r>
      <w:r w:rsidR="00625B1F" w:rsidRPr="00914F81">
        <w:rPr>
          <w:color w:val="000000"/>
        </w:rPr>
        <w:t xml:space="preserve">осуществление государственного кадастрового учета </w:t>
      </w:r>
      <w:r w:rsidR="00534FB2" w:rsidRPr="00914F81">
        <w:rPr>
          <w:color w:val="000000"/>
        </w:rPr>
        <w:t xml:space="preserve">объектов недвижимости и </w:t>
      </w:r>
      <w:r w:rsidR="00625B1F" w:rsidRPr="00914F81">
        <w:rPr>
          <w:color w:val="000000"/>
        </w:rPr>
        <w:t>земельных участков;</w:t>
      </w:r>
    </w:p>
    <w:p w:rsidR="00625B1F" w:rsidRPr="00914F81" w:rsidRDefault="00625B1F" w:rsidP="00BB4BD7">
      <w:pPr>
        <w:ind w:firstLine="993"/>
        <w:jc w:val="both"/>
        <w:rPr>
          <w:color w:val="000000"/>
        </w:rPr>
      </w:pPr>
      <w:r w:rsidRPr="00914F81">
        <w:rPr>
          <w:color w:val="000000"/>
        </w:rPr>
        <w:t>-</w:t>
      </w:r>
      <w:r w:rsidR="00BB4BD7" w:rsidRPr="00914F81">
        <w:rPr>
          <w:color w:val="000000"/>
        </w:rPr>
        <w:t> </w:t>
      </w:r>
      <w:r w:rsidRPr="00914F81">
        <w:rPr>
          <w:color w:val="000000"/>
        </w:rPr>
        <w:t>создание условий для рационального и эффективного использования земельных ресурсов поселения и вовлечение земельных участков в гражданский оборот;</w:t>
      </w:r>
    </w:p>
    <w:p w:rsidR="00625B1F" w:rsidRPr="00914F81" w:rsidRDefault="00625B1F" w:rsidP="00BB4BD7">
      <w:pPr>
        <w:ind w:firstLine="993"/>
        <w:jc w:val="both"/>
        <w:rPr>
          <w:color w:val="000000"/>
        </w:rPr>
      </w:pPr>
      <w:r w:rsidRPr="00914F81">
        <w:rPr>
          <w:color w:val="000000"/>
        </w:rPr>
        <w:t>-</w:t>
      </w:r>
      <w:r w:rsidR="00BB4BD7" w:rsidRPr="00914F81">
        <w:rPr>
          <w:color w:val="000000"/>
        </w:rPr>
        <w:t> </w:t>
      </w:r>
      <w:r w:rsidRPr="00914F81">
        <w:rPr>
          <w:color w:val="000000"/>
        </w:rPr>
        <w:t>повышение эффективности управления муниципальной собственностью;</w:t>
      </w:r>
    </w:p>
    <w:p w:rsidR="00534FB2" w:rsidRPr="00914F81" w:rsidRDefault="00625B1F" w:rsidP="00BB4BD7">
      <w:pPr>
        <w:ind w:firstLine="993"/>
        <w:jc w:val="both"/>
        <w:rPr>
          <w:color w:val="000000"/>
        </w:rPr>
      </w:pPr>
      <w:r w:rsidRPr="00914F81">
        <w:rPr>
          <w:color w:val="000000"/>
        </w:rPr>
        <w:t>-</w:t>
      </w:r>
      <w:r w:rsidR="00BB4BD7" w:rsidRPr="00914F81">
        <w:rPr>
          <w:color w:val="000000"/>
        </w:rPr>
        <w:t> </w:t>
      </w:r>
      <w:r w:rsidRPr="00914F81">
        <w:rPr>
          <w:color w:val="000000"/>
        </w:rPr>
        <w:t>создание условий для получения максимальных доходов бюджета</w:t>
      </w:r>
      <w:r w:rsidR="00534FB2" w:rsidRPr="00914F81">
        <w:rPr>
          <w:color w:val="000000"/>
        </w:rPr>
        <w:t>;</w:t>
      </w:r>
    </w:p>
    <w:p w:rsidR="00625B1F" w:rsidRPr="00914F81" w:rsidRDefault="00534FB2" w:rsidP="00BB4BD7">
      <w:pPr>
        <w:ind w:firstLine="993"/>
        <w:jc w:val="both"/>
        <w:rPr>
          <w:color w:val="000000"/>
        </w:rPr>
      </w:pPr>
      <w:r w:rsidRPr="00914F81">
        <w:rPr>
          <w:color w:val="000000"/>
        </w:rPr>
        <w:t>- приведение в нормативное состояние, содержание и эффективное использование объектов недвижимости</w:t>
      </w:r>
      <w:r w:rsidR="00625B1F" w:rsidRPr="00914F81">
        <w:rPr>
          <w:color w:val="000000"/>
        </w:rPr>
        <w:t>.</w:t>
      </w:r>
    </w:p>
    <w:p w:rsidR="00625B1F" w:rsidRPr="00914F81" w:rsidRDefault="00625B1F" w:rsidP="00BB4BD7">
      <w:pPr>
        <w:ind w:firstLine="993"/>
        <w:jc w:val="both"/>
        <w:rPr>
          <w:color w:val="000000"/>
        </w:rPr>
      </w:pPr>
      <w:r w:rsidRPr="00914F81">
        <w:rPr>
          <w:color w:val="000000"/>
        </w:rPr>
        <w:t>Основные задачи Программы:</w:t>
      </w:r>
    </w:p>
    <w:p w:rsidR="00625B1F" w:rsidRPr="00914F81" w:rsidRDefault="00E14FF4" w:rsidP="00534FB2">
      <w:pPr>
        <w:ind w:firstLine="993"/>
        <w:jc w:val="both"/>
        <w:rPr>
          <w:color w:val="000000"/>
        </w:rPr>
      </w:pPr>
      <w:r w:rsidRPr="00914F81">
        <w:rPr>
          <w:color w:val="000000"/>
        </w:rPr>
        <w:t>-</w:t>
      </w:r>
      <w:r w:rsidR="00BB4BD7" w:rsidRPr="00914F81">
        <w:rPr>
          <w:color w:val="000000"/>
        </w:rPr>
        <w:t> </w:t>
      </w:r>
      <w:r w:rsidR="00625B1F" w:rsidRPr="00914F81">
        <w:rPr>
          <w:color w:val="000000"/>
        </w:rPr>
        <w:t>Оформление технических паспортов  и технических планов на объекты недвижимости;</w:t>
      </w:r>
    </w:p>
    <w:p w:rsidR="00625B1F" w:rsidRPr="00914F81" w:rsidRDefault="00625B1F" w:rsidP="00534FB2">
      <w:pPr>
        <w:ind w:firstLine="993"/>
        <w:jc w:val="both"/>
        <w:rPr>
          <w:color w:val="000000"/>
        </w:rPr>
      </w:pPr>
      <w:r w:rsidRPr="00914F81">
        <w:rPr>
          <w:color w:val="000000"/>
        </w:rPr>
        <w:t>- Проведение землеустроительных</w:t>
      </w:r>
      <w:r w:rsidR="00407BAF" w:rsidRPr="00914F81">
        <w:rPr>
          <w:color w:val="000000"/>
        </w:rPr>
        <w:t xml:space="preserve"> работ;</w:t>
      </w:r>
    </w:p>
    <w:p w:rsidR="00046313" w:rsidRPr="00914F81" w:rsidRDefault="00046313" w:rsidP="00534FB2">
      <w:pPr>
        <w:ind w:firstLine="993"/>
        <w:jc w:val="both"/>
        <w:rPr>
          <w:color w:val="000000"/>
        </w:rPr>
      </w:pPr>
      <w:r w:rsidRPr="00914F81">
        <w:rPr>
          <w:color w:val="000000"/>
        </w:rPr>
        <w:t xml:space="preserve">- Проведение </w:t>
      </w:r>
      <w:r w:rsidR="00534FB2" w:rsidRPr="00914F81">
        <w:rPr>
          <w:color w:val="000000"/>
        </w:rPr>
        <w:t>ремонтных работ</w:t>
      </w:r>
      <w:r w:rsidRPr="00914F81">
        <w:rPr>
          <w:color w:val="000000"/>
        </w:rPr>
        <w:t>;</w:t>
      </w:r>
    </w:p>
    <w:p w:rsidR="006A17BB" w:rsidRPr="00914F81" w:rsidRDefault="006A17BB" w:rsidP="00534FB2">
      <w:pPr>
        <w:ind w:firstLine="993"/>
        <w:jc w:val="both"/>
        <w:rPr>
          <w:color w:val="000000"/>
        </w:rPr>
      </w:pPr>
      <w:r w:rsidRPr="00914F81">
        <w:rPr>
          <w:color w:val="000000"/>
        </w:rPr>
        <w:t>- Проведение изысканий и проектирования;</w:t>
      </w:r>
    </w:p>
    <w:p w:rsidR="00625B1F" w:rsidRPr="00914F81" w:rsidRDefault="00625B1F" w:rsidP="00534FB2">
      <w:pPr>
        <w:ind w:firstLine="993"/>
        <w:jc w:val="both"/>
        <w:rPr>
          <w:color w:val="000000"/>
        </w:rPr>
      </w:pPr>
      <w:r w:rsidRPr="00914F81">
        <w:rPr>
          <w:color w:val="000000"/>
        </w:rPr>
        <w:t>- Оформление права собственности на объекты недвижимости;</w:t>
      </w:r>
    </w:p>
    <w:p w:rsidR="00625B1F" w:rsidRPr="00914F81" w:rsidRDefault="00625B1F" w:rsidP="00534FB2">
      <w:pPr>
        <w:ind w:firstLine="993"/>
        <w:jc w:val="both"/>
        <w:rPr>
          <w:color w:val="000000"/>
        </w:rPr>
      </w:pPr>
      <w:r w:rsidRPr="00914F81">
        <w:rPr>
          <w:color w:val="000000"/>
        </w:rPr>
        <w:t>-</w:t>
      </w:r>
      <w:r w:rsidR="00BB4BD7" w:rsidRPr="00914F81">
        <w:rPr>
          <w:color w:val="000000"/>
        </w:rPr>
        <w:t> </w:t>
      </w:r>
      <w:r w:rsidRPr="00914F81">
        <w:rPr>
          <w:color w:val="000000"/>
        </w:rPr>
        <w:t>Оформление прав на земельные участки в с</w:t>
      </w:r>
      <w:r w:rsidR="00407BAF" w:rsidRPr="00914F81">
        <w:rPr>
          <w:color w:val="000000"/>
        </w:rPr>
        <w:t>оответствии с законодательством;</w:t>
      </w:r>
    </w:p>
    <w:p w:rsidR="00625B1F" w:rsidRPr="00914F81" w:rsidRDefault="00625B1F" w:rsidP="00534FB2">
      <w:pPr>
        <w:ind w:firstLine="993"/>
        <w:jc w:val="both"/>
        <w:rPr>
          <w:color w:val="000000"/>
        </w:rPr>
      </w:pPr>
      <w:r w:rsidRPr="00914F81">
        <w:rPr>
          <w:color w:val="000000"/>
        </w:rPr>
        <w:t>-</w:t>
      </w:r>
      <w:r w:rsidR="00BB4BD7" w:rsidRPr="00914F81">
        <w:rPr>
          <w:color w:val="000000"/>
        </w:rPr>
        <w:t> </w:t>
      </w:r>
      <w:r w:rsidRPr="00914F81">
        <w:rPr>
          <w:color w:val="000000"/>
        </w:rPr>
        <w:t>Обеспечение реализации прав граждан и юридических лиц на земельные участки под существующими объектами;</w:t>
      </w:r>
    </w:p>
    <w:p w:rsidR="00625B1F" w:rsidRPr="00914F81" w:rsidRDefault="00625B1F" w:rsidP="00534FB2">
      <w:pPr>
        <w:ind w:firstLine="993"/>
        <w:jc w:val="both"/>
        <w:rPr>
          <w:color w:val="000000"/>
        </w:rPr>
      </w:pPr>
      <w:r w:rsidRPr="00914F81">
        <w:rPr>
          <w:color w:val="000000"/>
        </w:rPr>
        <w:t xml:space="preserve">- </w:t>
      </w:r>
      <w:hyperlink r:id="rId13" w:tooltip="Приватизация муниципального имущества" w:history="1">
        <w:r w:rsidRPr="00914F81">
          <w:rPr>
            <w:color w:val="000000"/>
          </w:rPr>
          <w:t>Приватизация муниципального</w:t>
        </w:r>
      </w:hyperlink>
      <w:r w:rsidRPr="00914F81">
        <w:rPr>
          <w:color w:val="000000"/>
        </w:rPr>
        <w:t xml:space="preserve"> имущества;</w:t>
      </w:r>
    </w:p>
    <w:p w:rsidR="00625B1F" w:rsidRPr="00914F81" w:rsidRDefault="00625B1F" w:rsidP="00534FB2">
      <w:pPr>
        <w:ind w:firstLine="993"/>
        <w:jc w:val="both"/>
        <w:rPr>
          <w:color w:val="000000"/>
        </w:rPr>
      </w:pPr>
      <w:r w:rsidRPr="00914F81">
        <w:rPr>
          <w:color w:val="000000"/>
        </w:rPr>
        <w:t>-</w:t>
      </w:r>
      <w:r w:rsidR="00E14FF4" w:rsidRPr="00914F81">
        <w:rPr>
          <w:color w:val="000000"/>
        </w:rPr>
        <w:t xml:space="preserve"> </w:t>
      </w:r>
      <w:r w:rsidRPr="00914F81">
        <w:rPr>
          <w:color w:val="000000"/>
        </w:rPr>
        <w:t xml:space="preserve">Обеспечение учета муниципальной собственности муниципального образования Виллозское  </w:t>
      </w:r>
      <w:r w:rsidR="00E14FF4" w:rsidRPr="00914F81">
        <w:rPr>
          <w:color w:val="000000"/>
        </w:rPr>
        <w:t>городское поселение.</w:t>
      </w:r>
    </w:p>
    <w:p w:rsidR="00625B1F" w:rsidRPr="00914F81" w:rsidRDefault="00625B1F" w:rsidP="00BB4BD7">
      <w:pPr>
        <w:ind w:firstLine="993"/>
        <w:jc w:val="both"/>
        <w:rPr>
          <w:color w:val="000000"/>
        </w:rPr>
      </w:pPr>
      <w:r w:rsidRPr="00914F81">
        <w:rPr>
          <w:color w:val="000000"/>
        </w:rPr>
        <w:t>Мероприятия Программы являются продолжением мероприятий, ранее реализованных в рамках</w:t>
      </w:r>
      <w:r w:rsidR="00407BAF" w:rsidRPr="00914F81">
        <w:rPr>
          <w:color w:val="000000"/>
        </w:rPr>
        <w:t xml:space="preserve"> основной деятельности </w:t>
      </w:r>
      <w:r w:rsidRPr="00914F81">
        <w:rPr>
          <w:color w:val="000000"/>
        </w:rPr>
        <w:t>администрации Виллозского</w:t>
      </w:r>
      <w:r w:rsidR="00407BAF" w:rsidRPr="00914F81">
        <w:rPr>
          <w:color w:val="000000"/>
        </w:rPr>
        <w:t xml:space="preserve"> городского</w:t>
      </w:r>
      <w:r w:rsidRPr="00914F81">
        <w:rPr>
          <w:color w:val="000000"/>
        </w:rPr>
        <w:t xml:space="preserve"> поселения, направленных на решение задач и полномочий по управлению и распоряжению муниципальным имуществом и земельными участками, находящимися в собственности муниципального образования</w:t>
      </w:r>
      <w:r w:rsidR="005F1428" w:rsidRPr="00914F81">
        <w:rPr>
          <w:color w:val="000000"/>
        </w:rPr>
        <w:t xml:space="preserve"> Виллозское городское</w:t>
      </w:r>
      <w:r w:rsidRPr="00914F81">
        <w:rPr>
          <w:color w:val="000000"/>
        </w:rPr>
        <w:t xml:space="preserve"> поселение, а также земельными участками, государственная собственность на которые не разграничена.</w:t>
      </w:r>
    </w:p>
    <w:p w:rsidR="00625B1F" w:rsidRPr="00914F81" w:rsidRDefault="00625B1F" w:rsidP="00BB4BD7">
      <w:pPr>
        <w:ind w:firstLine="993"/>
        <w:jc w:val="both"/>
        <w:rPr>
          <w:color w:val="000000"/>
        </w:rPr>
      </w:pPr>
      <w:r w:rsidRPr="00914F81">
        <w:rPr>
          <w:color w:val="000000"/>
        </w:rPr>
        <w:t>Срок реализации Программы – 20</w:t>
      </w:r>
      <w:r w:rsidR="00914F81" w:rsidRPr="00914F81">
        <w:rPr>
          <w:color w:val="000000"/>
        </w:rPr>
        <w:t>20</w:t>
      </w:r>
      <w:r w:rsidR="00AB4015" w:rsidRPr="00914F81">
        <w:rPr>
          <w:color w:val="000000"/>
        </w:rPr>
        <w:t>-202</w:t>
      </w:r>
      <w:r w:rsidR="00F21554" w:rsidRPr="00914F81">
        <w:rPr>
          <w:color w:val="000000"/>
        </w:rPr>
        <w:t>2</w:t>
      </w:r>
      <w:r w:rsidR="00AB4015" w:rsidRPr="00914F81">
        <w:rPr>
          <w:color w:val="000000"/>
        </w:rPr>
        <w:t xml:space="preserve"> </w:t>
      </w:r>
      <w:r w:rsidRPr="00914F81">
        <w:rPr>
          <w:color w:val="000000"/>
        </w:rPr>
        <w:t>год</w:t>
      </w:r>
      <w:r w:rsidR="00AB4015" w:rsidRPr="00914F81">
        <w:rPr>
          <w:color w:val="000000"/>
        </w:rPr>
        <w:t>ы</w:t>
      </w:r>
      <w:r w:rsidRPr="00914F81">
        <w:rPr>
          <w:color w:val="000000"/>
        </w:rPr>
        <w:t>.</w:t>
      </w:r>
    </w:p>
    <w:p w:rsidR="002E73F5" w:rsidRPr="00914F81" w:rsidRDefault="002E73F5" w:rsidP="00625B1F">
      <w:pPr>
        <w:ind w:left="28" w:right="28"/>
        <w:jc w:val="both"/>
        <w:rPr>
          <w:color w:val="000000"/>
        </w:rPr>
      </w:pPr>
    </w:p>
    <w:p w:rsidR="0015052E" w:rsidRPr="00914F81" w:rsidRDefault="0015052E" w:rsidP="00625B1F">
      <w:pPr>
        <w:ind w:left="28" w:right="28"/>
        <w:jc w:val="both"/>
        <w:rPr>
          <w:color w:val="000000"/>
        </w:rPr>
      </w:pPr>
    </w:p>
    <w:p w:rsidR="00625B1F" w:rsidRPr="00914F81" w:rsidRDefault="00625B1F" w:rsidP="00BB4BD7">
      <w:pPr>
        <w:ind w:left="28" w:right="28" w:firstLine="965"/>
        <w:jc w:val="both"/>
        <w:rPr>
          <w:color w:val="000000"/>
        </w:rPr>
      </w:pPr>
      <w:r w:rsidRPr="00914F81">
        <w:rPr>
          <w:color w:val="000000"/>
        </w:rPr>
        <w:lastRenderedPageBreak/>
        <w:t>3.  СИСТЕМА ПРОГРАММНЫХ МЕРОПРИЯТИЙ, В ТОМ ЧИСЛЕ РЕСУРСНОЕ ОБЕСПЕЧЕНИЕ ПРОГРАММЫ, С ПЕРЕЧНЕМ МЕРОПРИЯТИЙ И ИСТОЧНИКАМ  ФИНАНСИРОВАНИЯ</w:t>
      </w:r>
    </w:p>
    <w:p w:rsidR="00BB4BD7" w:rsidRPr="00914F81" w:rsidRDefault="00BB4BD7" w:rsidP="00BB4BD7">
      <w:pPr>
        <w:ind w:left="28" w:right="28" w:firstLine="965"/>
        <w:jc w:val="both"/>
        <w:rPr>
          <w:color w:val="000000"/>
        </w:rPr>
      </w:pPr>
    </w:p>
    <w:p w:rsidR="00625B1F" w:rsidRPr="00914F81" w:rsidRDefault="00625B1F" w:rsidP="00BB4BD7">
      <w:pPr>
        <w:ind w:left="28" w:right="28" w:firstLine="965"/>
        <w:jc w:val="both"/>
        <w:rPr>
          <w:color w:val="000000"/>
        </w:rPr>
      </w:pPr>
      <w:r w:rsidRPr="00914F81">
        <w:rPr>
          <w:color w:val="000000"/>
        </w:rPr>
        <w:t>Мероприятия по реализации Программы:</w:t>
      </w:r>
    </w:p>
    <w:p w:rsidR="00625B1F" w:rsidRPr="00914F81" w:rsidRDefault="00625B1F" w:rsidP="00BB4BD7">
      <w:pPr>
        <w:ind w:left="28" w:right="28" w:firstLine="965"/>
        <w:jc w:val="both"/>
        <w:rPr>
          <w:color w:val="000000"/>
        </w:rPr>
      </w:pPr>
      <w:r w:rsidRPr="00914F81">
        <w:rPr>
          <w:color w:val="000000"/>
        </w:rPr>
        <w:t>- Проведение работ по формированию и постановке на государственный кадастровый  учет объектов муниципального имущества</w:t>
      </w:r>
      <w:r w:rsidR="00E14FF4" w:rsidRPr="00914F81">
        <w:rPr>
          <w:color w:val="000000"/>
        </w:rPr>
        <w:t>;</w:t>
      </w:r>
      <w:r w:rsidRPr="00914F81">
        <w:rPr>
          <w:color w:val="000000"/>
        </w:rPr>
        <w:t xml:space="preserve"> </w:t>
      </w:r>
    </w:p>
    <w:p w:rsidR="00046313" w:rsidRPr="00914F81" w:rsidRDefault="00625B1F" w:rsidP="00BB4BD7">
      <w:pPr>
        <w:ind w:left="28" w:right="28" w:firstLine="965"/>
        <w:jc w:val="both"/>
        <w:rPr>
          <w:color w:val="000000"/>
        </w:rPr>
      </w:pPr>
      <w:r w:rsidRPr="00914F81">
        <w:rPr>
          <w:color w:val="000000"/>
        </w:rPr>
        <w:t>-</w:t>
      </w:r>
      <w:r w:rsidR="00E14FF4" w:rsidRPr="00914F81">
        <w:rPr>
          <w:color w:val="000000"/>
        </w:rPr>
        <w:t xml:space="preserve"> </w:t>
      </w:r>
      <w:r w:rsidRPr="00914F81">
        <w:rPr>
          <w:color w:val="000000"/>
        </w:rPr>
        <w:t>Формирование земельных участков, постановка их  на кадастровый учет</w:t>
      </w:r>
      <w:r w:rsidR="005F1428" w:rsidRPr="00914F81">
        <w:rPr>
          <w:color w:val="000000"/>
        </w:rPr>
        <w:t>;</w:t>
      </w:r>
    </w:p>
    <w:p w:rsidR="00046313" w:rsidRPr="00914F81" w:rsidRDefault="00046313" w:rsidP="00BB4BD7">
      <w:pPr>
        <w:ind w:left="28" w:right="28" w:firstLine="965"/>
        <w:rPr>
          <w:color w:val="000000"/>
        </w:rPr>
      </w:pPr>
      <w:r w:rsidRPr="00914F81">
        <w:rPr>
          <w:color w:val="000000"/>
        </w:rPr>
        <w:t>-  Проведение изысканий и проектирования;</w:t>
      </w:r>
    </w:p>
    <w:p w:rsidR="006A17BB" w:rsidRPr="00914F81" w:rsidRDefault="006A17BB" w:rsidP="00BB4BD7">
      <w:pPr>
        <w:ind w:left="28" w:right="28" w:firstLine="965"/>
        <w:rPr>
          <w:color w:val="000000"/>
        </w:rPr>
      </w:pPr>
      <w:r w:rsidRPr="00914F81">
        <w:rPr>
          <w:color w:val="000000"/>
        </w:rPr>
        <w:t>-  Проведение ремонтных работ;</w:t>
      </w:r>
    </w:p>
    <w:p w:rsidR="00625B1F" w:rsidRPr="00914F81" w:rsidRDefault="00625B1F" w:rsidP="00BB4BD7">
      <w:pPr>
        <w:ind w:right="28" w:firstLine="965"/>
        <w:jc w:val="both"/>
        <w:rPr>
          <w:color w:val="000000"/>
        </w:rPr>
      </w:pPr>
      <w:r w:rsidRPr="00914F81">
        <w:rPr>
          <w:color w:val="000000"/>
        </w:rPr>
        <w:t>-</w:t>
      </w:r>
      <w:r w:rsidR="005F1428" w:rsidRPr="00914F81">
        <w:rPr>
          <w:color w:val="000000"/>
        </w:rPr>
        <w:t xml:space="preserve"> </w:t>
      </w:r>
      <w:r w:rsidRPr="00914F81">
        <w:rPr>
          <w:color w:val="000000"/>
        </w:rPr>
        <w:t>Оплата независимой оценки   объектов  муниципального имущества, в соответствии с прогнозным планом приватизации имущества</w:t>
      </w:r>
      <w:r w:rsidR="005F1428" w:rsidRPr="00914F81">
        <w:rPr>
          <w:color w:val="000000"/>
        </w:rPr>
        <w:t>;</w:t>
      </w:r>
      <w:r w:rsidRPr="00914F81">
        <w:rPr>
          <w:color w:val="000000"/>
        </w:rPr>
        <w:t xml:space="preserve"> </w:t>
      </w:r>
    </w:p>
    <w:p w:rsidR="00625B1F" w:rsidRPr="00914F81" w:rsidRDefault="00625B1F" w:rsidP="00BB4BD7">
      <w:pPr>
        <w:ind w:left="28" w:right="28" w:firstLine="965"/>
        <w:jc w:val="both"/>
        <w:rPr>
          <w:color w:val="000000"/>
        </w:rPr>
      </w:pPr>
      <w:r w:rsidRPr="00914F81">
        <w:rPr>
          <w:color w:val="000000"/>
        </w:rPr>
        <w:t>-</w:t>
      </w:r>
      <w:r w:rsidR="005F1428" w:rsidRPr="00914F81">
        <w:rPr>
          <w:color w:val="000000"/>
        </w:rPr>
        <w:t xml:space="preserve"> </w:t>
      </w:r>
      <w:r w:rsidRPr="00914F81">
        <w:rPr>
          <w:color w:val="000000"/>
        </w:rPr>
        <w:t>Размещение и обнародование информации о муниципальном (бесхозяйном) имуществе в средствах массовой информации</w:t>
      </w:r>
      <w:r w:rsidR="005F1428" w:rsidRPr="00914F81">
        <w:rPr>
          <w:color w:val="000000"/>
        </w:rPr>
        <w:t>;</w:t>
      </w:r>
    </w:p>
    <w:p w:rsidR="00625B1F" w:rsidRPr="00914F81" w:rsidRDefault="00625B1F" w:rsidP="00BB4BD7">
      <w:pPr>
        <w:ind w:left="28" w:right="28" w:firstLine="965"/>
        <w:jc w:val="both"/>
        <w:rPr>
          <w:color w:val="000000"/>
        </w:rPr>
      </w:pPr>
      <w:r w:rsidRPr="00914F81">
        <w:rPr>
          <w:color w:val="000000"/>
        </w:rPr>
        <w:t>-</w:t>
      </w:r>
      <w:r w:rsidR="006A17BB" w:rsidRPr="00914F81">
        <w:rPr>
          <w:color w:val="000000"/>
        </w:rPr>
        <w:t xml:space="preserve"> </w:t>
      </w:r>
      <w:r w:rsidRPr="00914F81">
        <w:rPr>
          <w:color w:val="000000"/>
        </w:rPr>
        <w:t>Оплата</w:t>
      </w:r>
      <w:r w:rsidR="006A17BB" w:rsidRPr="00914F81">
        <w:rPr>
          <w:color w:val="000000"/>
        </w:rPr>
        <w:t xml:space="preserve"> работ и услуг в рамках мероприятий </w:t>
      </w:r>
      <w:r w:rsidRPr="00914F81">
        <w:rPr>
          <w:color w:val="000000"/>
        </w:rPr>
        <w:t>по приватизации муниципального имущества</w:t>
      </w:r>
      <w:r w:rsidR="005F1428" w:rsidRPr="00914F81">
        <w:rPr>
          <w:color w:val="000000"/>
        </w:rPr>
        <w:t>.</w:t>
      </w:r>
    </w:p>
    <w:p w:rsidR="005F1428" w:rsidRPr="00914F81" w:rsidRDefault="005F1428" w:rsidP="00BB4BD7">
      <w:pPr>
        <w:ind w:left="28" w:right="28" w:firstLine="965"/>
        <w:jc w:val="both"/>
        <w:rPr>
          <w:color w:val="000000"/>
        </w:rPr>
      </w:pPr>
    </w:p>
    <w:p w:rsidR="00625B1F" w:rsidRPr="00914F81" w:rsidRDefault="00625B1F" w:rsidP="00BB4BD7">
      <w:pPr>
        <w:ind w:left="28" w:right="28" w:firstLine="965"/>
        <w:jc w:val="both"/>
        <w:rPr>
          <w:b/>
          <w:color w:val="000000"/>
          <w:sz w:val="16"/>
          <w:szCs w:val="16"/>
        </w:rPr>
      </w:pPr>
      <w:r w:rsidRPr="00914F81">
        <w:rPr>
          <w:color w:val="000000"/>
        </w:rPr>
        <w:t>Система программных мероприятий, требующих ресурсного обеспечения Программы, с перечнем мероприятий, направлениям финансового обеспечения приведена в таблице 1</w:t>
      </w:r>
      <w:r w:rsidR="005F1428" w:rsidRPr="00914F81">
        <w:rPr>
          <w:color w:val="000000"/>
        </w:rPr>
        <w:t>.</w:t>
      </w:r>
    </w:p>
    <w:p w:rsidR="005F1428" w:rsidRPr="00914F81" w:rsidRDefault="005F1428" w:rsidP="005F1428">
      <w:pPr>
        <w:ind w:left="28" w:right="28"/>
        <w:jc w:val="both"/>
        <w:rPr>
          <w:color w:val="000000"/>
        </w:rPr>
      </w:pPr>
    </w:p>
    <w:p w:rsidR="006A17BB" w:rsidRPr="00914F81" w:rsidRDefault="006A17BB" w:rsidP="005F1428">
      <w:pPr>
        <w:ind w:right="28"/>
        <w:jc w:val="both"/>
        <w:rPr>
          <w:color w:val="000000"/>
        </w:rPr>
      </w:pPr>
    </w:p>
    <w:p w:rsidR="005F1428" w:rsidRPr="00914F81" w:rsidRDefault="005F1428" w:rsidP="00F21554">
      <w:pPr>
        <w:ind w:right="28"/>
        <w:jc w:val="right"/>
        <w:rPr>
          <w:color w:val="000000"/>
        </w:rPr>
      </w:pPr>
      <w:r w:rsidRPr="00914F81">
        <w:rPr>
          <w:color w:val="000000"/>
        </w:rPr>
        <w:t>Таблица 1.</w:t>
      </w:r>
    </w:p>
    <w:p w:rsidR="00F21554" w:rsidRPr="00914F81" w:rsidRDefault="00F21554" w:rsidP="00F21554">
      <w:pPr>
        <w:ind w:right="28"/>
        <w:jc w:val="right"/>
        <w:rPr>
          <w:color w:val="000000"/>
        </w:rPr>
      </w:pPr>
    </w:p>
    <w:p w:rsidR="00625B1F" w:rsidRPr="00914F81" w:rsidRDefault="00625B1F" w:rsidP="00F21554">
      <w:pPr>
        <w:shd w:val="clear" w:color="auto" w:fill="FFFFFF"/>
        <w:spacing w:before="100" w:beforeAutospacing="1" w:after="150"/>
        <w:contextualSpacing/>
        <w:jc w:val="center"/>
        <w:rPr>
          <w:b/>
          <w:color w:val="000000"/>
          <w:sz w:val="18"/>
          <w:szCs w:val="18"/>
        </w:rPr>
      </w:pPr>
      <w:r w:rsidRPr="00914F81">
        <w:rPr>
          <w:b/>
          <w:color w:val="000000"/>
          <w:sz w:val="18"/>
          <w:szCs w:val="18"/>
        </w:rPr>
        <w:t>МЕРОПРИЯТИЯ И  РЕСУРСН</w:t>
      </w:r>
      <w:r w:rsidR="005F1428" w:rsidRPr="00914F81">
        <w:rPr>
          <w:b/>
          <w:color w:val="000000"/>
          <w:sz w:val="18"/>
          <w:szCs w:val="18"/>
        </w:rPr>
        <w:t>ОЕ ОБЕСПЕЧЕНИЕ ПРОГРАММЫ на 20</w:t>
      </w:r>
      <w:r w:rsidR="00914F81" w:rsidRPr="00914F81">
        <w:rPr>
          <w:b/>
          <w:color w:val="000000"/>
          <w:sz w:val="18"/>
          <w:szCs w:val="18"/>
        </w:rPr>
        <w:t>20</w:t>
      </w:r>
      <w:r w:rsidR="00C20064" w:rsidRPr="00914F81">
        <w:rPr>
          <w:b/>
          <w:color w:val="000000"/>
          <w:sz w:val="18"/>
          <w:szCs w:val="18"/>
        </w:rPr>
        <w:t>-202</w:t>
      </w:r>
      <w:r w:rsidR="00FC6521" w:rsidRPr="00914F81">
        <w:rPr>
          <w:b/>
          <w:color w:val="000000"/>
          <w:sz w:val="18"/>
          <w:szCs w:val="18"/>
        </w:rPr>
        <w:t>2</w:t>
      </w:r>
      <w:r w:rsidRPr="00914F81">
        <w:rPr>
          <w:b/>
          <w:color w:val="000000"/>
          <w:sz w:val="18"/>
          <w:szCs w:val="18"/>
        </w:rPr>
        <w:t xml:space="preserve"> ГОД</w:t>
      </w:r>
      <w:r w:rsidR="00C20064" w:rsidRPr="00914F81">
        <w:rPr>
          <w:b/>
          <w:color w:val="000000"/>
          <w:sz w:val="18"/>
          <w:szCs w:val="18"/>
        </w:rPr>
        <w:t>Ы</w:t>
      </w:r>
    </w:p>
    <w:p w:rsidR="00F21554" w:rsidRPr="00914F81" w:rsidRDefault="00F21554" w:rsidP="00F21554">
      <w:pPr>
        <w:shd w:val="clear" w:color="auto" w:fill="FFFFFF"/>
        <w:spacing w:before="100" w:beforeAutospacing="1" w:after="150"/>
        <w:contextualSpacing/>
        <w:jc w:val="right"/>
        <w:rPr>
          <w:b/>
          <w:color w:val="000000"/>
          <w:sz w:val="18"/>
          <w:szCs w:val="18"/>
        </w:rPr>
      </w:pPr>
      <w:r w:rsidRPr="00914F81">
        <w:rPr>
          <w:b/>
          <w:color w:val="000000"/>
          <w:sz w:val="18"/>
          <w:szCs w:val="18"/>
        </w:rPr>
        <w:t>тыс</w:t>
      </w:r>
      <w:proofErr w:type="gramStart"/>
      <w:r w:rsidRPr="00914F81">
        <w:rPr>
          <w:b/>
          <w:color w:val="000000"/>
          <w:sz w:val="18"/>
          <w:szCs w:val="18"/>
        </w:rPr>
        <w:t>.р</w:t>
      </w:r>
      <w:proofErr w:type="gramEnd"/>
      <w:r w:rsidRPr="00914F81">
        <w:rPr>
          <w:b/>
          <w:color w:val="000000"/>
          <w:sz w:val="18"/>
          <w:szCs w:val="18"/>
        </w:rPr>
        <w:t xml:space="preserve">уб. </w:t>
      </w:r>
    </w:p>
    <w:p w:rsidR="00F21554" w:rsidRPr="00914F81" w:rsidRDefault="00F21554" w:rsidP="00F21554">
      <w:pPr>
        <w:shd w:val="clear" w:color="auto" w:fill="FFFFFF"/>
        <w:spacing w:before="100" w:beforeAutospacing="1" w:after="150"/>
        <w:contextualSpacing/>
        <w:jc w:val="right"/>
        <w:rPr>
          <w:b/>
          <w:color w:val="000000"/>
          <w:sz w:val="18"/>
          <w:szCs w:val="18"/>
        </w:rPr>
      </w:pPr>
    </w:p>
    <w:tbl>
      <w:tblPr>
        <w:tblW w:w="5199" w:type="pct"/>
        <w:tblInd w:w="-93" w:type="dxa"/>
        <w:tblBorders>
          <w:top w:val="single" w:sz="2" w:space="0" w:color="E7E7E7"/>
          <w:left w:val="single" w:sz="2" w:space="0" w:color="E7E7E7"/>
          <w:bottom w:val="single" w:sz="2" w:space="0" w:color="E7E7E7"/>
          <w:right w:val="single" w:sz="2" w:space="0" w:color="E7E7E7"/>
        </w:tblBorders>
        <w:shd w:val="clear" w:color="auto" w:fill="FFFFFF"/>
        <w:tblLayout w:type="fixed"/>
        <w:tblCellMar>
          <w:top w:w="15" w:type="dxa"/>
          <w:left w:w="15" w:type="dxa"/>
          <w:bottom w:w="15" w:type="dxa"/>
          <w:right w:w="15" w:type="dxa"/>
        </w:tblCellMar>
        <w:tblLook w:val="0000"/>
      </w:tblPr>
      <w:tblGrid>
        <w:gridCol w:w="587"/>
        <w:gridCol w:w="2782"/>
        <w:gridCol w:w="2180"/>
        <w:gridCol w:w="2055"/>
        <w:gridCol w:w="1859"/>
      </w:tblGrid>
      <w:tr w:rsidR="00F21554" w:rsidRPr="00914F81" w:rsidTr="00914F81">
        <w:trPr>
          <w:cantSplit/>
          <w:trHeight w:val="398"/>
        </w:trPr>
        <w:tc>
          <w:tcPr>
            <w:tcW w:w="310" w:type="pct"/>
            <w:vMerge w:val="restart"/>
            <w:tcBorders>
              <w:top w:val="single" w:sz="4" w:space="0" w:color="auto"/>
              <w:left w:val="single" w:sz="4" w:space="0" w:color="auto"/>
              <w:right w:val="single" w:sz="8" w:space="0" w:color="auto"/>
            </w:tcBorders>
            <w:shd w:val="clear" w:color="auto" w:fill="FFFFFF"/>
            <w:vAlign w:val="center"/>
          </w:tcPr>
          <w:p w:rsidR="00C20064" w:rsidRPr="00914F81" w:rsidRDefault="00C20064" w:rsidP="00BB4BD7">
            <w:pPr>
              <w:spacing w:before="100" w:beforeAutospacing="1" w:after="150" w:line="270" w:lineRule="atLeast"/>
              <w:ind w:left="30" w:right="30"/>
              <w:jc w:val="center"/>
              <w:rPr>
                <w:b/>
                <w:color w:val="000000"/>
              </w:rPr>
            </w:pPr>
            <w:r w:rsidRPr="00914F81">
              <w:rPr>
                <w:b/>
                <w:color w:val="000000"/>
              </w:rPr>
              <w:t xml:space="preserve">№ </w:t>
            </w:r>
            <w:proofErr w:type="spellStart"/>
            <w:proofErr w:type="gramStart"/>
            <w:r w:rsidRPr="00914F81">
              <w:rPr>
                <w:b/>
                <w:color w:val="000000"/>
              </w:rPr>
              <w:t>п</w:t>
            </w:r>
            <w:proofErr w:type="spellEnd"/>
            <w:proofErr w:type="gramEnd"/>
            <w:r w:rsidRPr="00914F81">
              <w:rPr>
                <w:b/>
                <w:color w:val="000000"/>
              </w:rPr>
              <w:t>/</w:t>
            </w:r>
            <w:proofErr w:type="spellStart"/>
            <w:r w:rsidRPr="00914F81">
              <w:rPr>
                <w:b/>
                <w:color w:val="000000"/>
              </w:rPr>
              <w:t>п</w:t>
            </w:r>
            <w:proofErr w:type="spellEnd"/>
          </w:p>
        </w:tc>
        <w:tc>
          <w:tcPr>
            <w:tcW w:w="1470" w:type="pct"/>
            <w:vMerge w:val="restart"/>
            <w:tcBorders>
              <w:top w:val="single" w:sz="4" w:space="0" w:color="auto"/>
              <w:left w:val="nil"/>
              <w:right w:val="single" w:sz="8" w:space="0" w:color="auto"/>
            </w:tcBorders>
            <w:shd w:val="clear" w:color="auto" w:fill="FFFFFF"/>
            <w:vAlign w:val="center"/>
          </w:tcPr>
          <w:p w:rsidR="00C20064" w:rsidRPr="00914F81" w:rsidRDefault="00C20064" w:rsidP="00BB4BD7">
            <w:pPr>
              <w:spacing w:before="100" w:beforeAutospacing="1" w:after="150" w:line="270" w:lineRule="atLeast"/>
              <w:ind w:left="30" w:right="30"/>
              <w:jc w:val="center"/>
              <w:rPr>
                <w:b/>
                <w:color w:val="000000"/>
              </w:rPr>
            </w:pPr>
            <w:r w:rsidRPr="00914F81">
              <w:rPr>
                <w:b/>
                <w:color w:val="000000"/>
              </w:rPr>
              <w:t>Программные мероприятия, обеспечивающие выполнение задач</w:t>
            </w:r>
          </w:p>
        </w:tc>
        <w:tc>
          <w:tcPr>
            <w:tcW w:w="3220" w:type="pct"/>
            <w:gridSpan w:val="3"/>
            <w:tcBorders>
              <w:top w:val="single" w:sz="4" w:space="0" w:color="auto"/>
              <w:left w:val="nil"/>
              <w:bottom w:val="single" w:sz="4" w:space="0" w:color="auto"/>
              <w:right w:val="single" w:sz="4" w:space="0" w:color="auto"/>
            </w:tcBorders>
            <w:shd w:val="clear" w:color="auto" w:fill="FFFFFF"/>
            <w:vAlign w:val="center"/>
          </w:tcPr>
          <w:p w:rsidR="00C20064" w:rsidRPr="00914F81" w:rsidRDefault="00C20064" w:rsidP="00F21554">
            <w:pPr>
              <w:spacing w:before="100" w:beforeAutospacing="1" w:after="150" w:line="270" w:lineRule="atLeast"/>
              <w:ind w:left="30" w:right="30"/>
              <w:jc w:val="center"/>
              <w:rPr>
                <w:b/>
                <w:color w:val="000000"/>
              </w:rPr>
            </w:pPr>
            <w:r w:rsidRPr="00914F81">
              <w:rPr>
                <w:b/>
                <w:color w:val="000000"/>
              </w:rPr>
              <w:t>Объем финансирования из местного бюджета</w:t>
            </w:r>
          </w:p>
        </w:tc>
      </w:tr>
      <w:tr w:rsidR="00914F81" w:rsidRPr="00914F81" w:rsidTr="00914F81">
        <w:trPr>
          <w:cantSplit/>
          <w:trHeight w:val="397"/>
        </w:trPr>
        <w:tc>
          <w:tcPr>
            <w:tcW w:w="310" w:type="pct"/>
            <w:vMerge/>
            <w:tcBorders>
              <w:left w:val="single" w:sz="4" w:space="0" w:color="auto"/>
              <w:bottom w:val="single" w:sz="4" w:space="0" w:color="auto"/>
              <w:right w:val="single" w:sz="8" w:space="0" w:color="auto"/>
            </w:tcBorders>
            <w:shd w:val="clear" w:color="auto" w:fill="FFFFFF"/>
            <w:vAlign w:val="center"/>
          </w:tcPr>
          <w:p w:rsidR="00914F81" w:rsidRPr="00914F81" w:rsidRDefault="00914F81" w:rsidP="00BB4BD7">
            <w:pPr>
              <w:spacing w:before="100" w:beforeAutospacing="1" w:after="150" w:line="270" w:lineRule="atLeast"/>
              <w:ind w:left="30" w:right="30"/>
              <w:jc w:val="center"/>
              <w:rPr>
                <w:b/>
                <w:color w:val="000000"/>
              </w:rPr>
            </w:pPr>
          </w:p>
        </w:tc>
        <w:tc>
          <w:tcPr>
            <w:tcW w:w="1470" w:type="pct"/>
            <w:vMerge/>
            <w:tcBorders>
              <w:left w:val="nil"/>
              <w:bottom w:val="single" w:sz="4" w:space="0" w:color="auto"/>
              <w:right w:val="single" w:sz="8" w:space="0" w:color="auto"/>
            </w:tcBorders>
            <w:shd w:val="clear" w:color="auto" w:fill="FFFFFF"/>
            <w:vAlign w:val="center"/>
          </w:tcPr>
          <w:p w:rsidR="00914F81" w:rsidRPr="00914F81" w:rsidRDefault="00914F81" w:rsidP="00BB4BD7">
            <w:pPr>
              <w:spacing w:before="100" w:beforeAutospacing="1" w:after="150" w:line="270" w:lineRule="atLeast"/>
              <w:ind w:left="30" w:right="30"/>
              <w:jc w:val="center"/>
              <w:rPr>
                <w:b/>
                <w:color w:val="000000"/>
              </w:rPr>
            </w:pPr>
          </w:p>
        </w:tc>
        <w:tc>
          <w:tcPr>
            <w:tcW w:w="1152" w:type="pct"/>
            <w:tcBorders>
              <w:top w:val="single" w:sz="4" w:space="0" w:color="auto"/>
              <w:left w:val="nil"/>
              <w:bottom w:val="single" w:sz="4" w:space="0" w:color="auto"/>
              <w:right w:val="single" w:sz="4" w:space="0" w:color="auto"/>
            </w:tcBorders>
            <w:shd w:val="clear" w:color="auto" w:fill="FFFFFF"/>
            <w:vAlign w:val="center"/>
          </w:tcPr>
          <w:p w:rsidR="00914F81" w:rsidRPr="00914F81" w:rsidRDefault="00914F81" w:rsidP="006A17BB">
            <w:pPr>
              <w:spacing w:before="100" w:beforeAutospacing="1" w:after="150" w:line="270" w:lineRule="atLeast"/>
              <w:ind w:left="30" w:right="30"/>
              <w:jc w:val="center"/>
              <w:rPr>
                <w:b/>
                <w:color w:val="000000"/>
              </w:rPr>
            </w:pPr>
            <w:r w:rsidRPr="00914F81">
              <w:rPr>
                <w:b/>
                <w:color w:val="000000"/>
              </w:rPr>
              <w:t>2020 год</w:t>
            </w:r>
          </w:p>
        </w:tc>
        <w:tc>
          <w:tcPr>
            <w:tcW w:w="1086" w:type="pct"/>
            <w:tcBorders>
              <w:top w:val="single" w:sz="4" w:space="0" w:color="auto"/>
              <w:left w:val="nil"/>
              <w:bottom w:val="single" w:sz="4" w:space="0" w:color="auto"/>
              <w:right w:val="single" w:sz="4" w:space="0" w:color="auto"/>
            </w:tcBorders>
            <w:shd w:val="clear" w:color="auto" w:fill="FFFFFF"/>
            <w:vAlign w:val="center"/>
          </w:tcPr>
          <w:p w:rsidR="00914F81" w:rsidRPr="00914F81" w:rsidRDefault="00914F81" w:rsidP="006A17BB">
            <w:pPr>
              <w:spacing w:before="100" w:beforeAutospacing="1" w:after="150" w:line="270" w:lineRule="atLeast"/>
              <w:ind w:left="30" w:right="30"/>
              <w:jc w:val="center"/>
              <w:rPr>
                <w:b/>
                <w:color w:val="000000"/>
              </w:rPr>
            </w:pPr>
            <w:r w:rsidRPr="00914F81">
              <w:rPr>
                <w:b/>
                <w:color w:val="000000"/>
              </w:rPr>
              <w:t>2021 год</w:t>
            </w:r>
          </w:p>
        </w:tc>
        <w:tc>
          <w:tcPr>
            <w:tcW w:w="982" w:type="pct"/>
            <w:tcBorders>
              <w:top w:val="single" w:sz="4" w:space="0" w:color="auto"/>
              <w:left w:val="nil"/>
              <w:bottom w:val="single" w:sz="4" w:space="0" w:color="auto"/>
              <w:right w:val="single" w:sz="4" w:space="0" w:color="auto"/>
            </w:tcBorders>
            <w:shd w:val="clear" w:color="auto" w:fill="FFFFFF"/>
            <w:vAlign w:val="center"/>
          </w:tcPr>
          <w:p w:rsidR="00914F81" w:rsidRPr="00914F81" w:rsidRDefault="00914F81" w:rsidP="006A17BB">
            <w:pPr>
              <w:spacing w:before="100" w:beforeAutospacing="1" w:after="150" w:line="270" w:lineRule="atLeast"/>
              <w:ind w:left="30" w:right="30"/>
              <w:jc w:val="center"/>
              <w:rPr>
                <w:b/>
                <w:color w:val="000000"/>
              </w:rPr>
            </w:pPr>
            <w:r w:rsidRPr="00914F81">
              <w:rPr>
                <w:b/>
                <w:color w:val="000000"/>
              </w:rPr>
              <w:t>2022 год</w:t>
            </w:r>
          </w:p>
        </w:tc>
      </w:tr>
      <w:tr w:rsidR="00914F81" w:rsidRPr="00914F81" w:rsidTr="00D22092">
        <w:trPr>
          <w:trHeight w:val="1897"/>
        </w:trPr>
        <w:tc>
          <w:tcPr>
            <w:tcW w:w="310" w:type="pct"/>
            <w:tcBorders>
              <w:top w:val="nil"/>
              <w:left w:val="single" w:sz="8" w:space="0" w:color="auto"/>
              <w:bottom w:val="single" w:sz="8" w:space="0" w:color="auto"/>
              <w:right w:val="single" w:sz="8" w:space="0" w:color="auto"/>
            </w:tcBorders>
            <w:shd w:val="clear" w:color="auto" w:fill="FFFFFF"/>
          </w:tcPr>
          <w:p w:rsidR="00914F81" w:rsidRPr="00914F81" w:rsidRDefault="00914F81" w:rsidP="00BB4BD7">
            <w:pPr>
              <w:spacing w:before="100" w:beforeAutospacing="1" w:after="150" w:line="270" w:lineRule="atLeast"/>
              <w:ind w:left="30" w:right="30"/>
              <w:jc w:val="center"/>
              <w:rPr>
                <w:b/>
                <w:color w:val="000000"/>
              </w:rPr>
            </w:pPr>
            <w:r w:rsidRPr="00914F81">
              <w:rPr>
                <w:b/>
                <w:color w:val="000000"/>
              </w:rPr>
              <w:t>1</w:t>
            </w:r>
          </w:p>
        </w:tc>
        <w:tc>
          <w:tcPr>
            <w:tcW w:w="1470" w:type="pct"/>
            <w:tcBorders>
              <w:top w:val="nil"/>
              <w:left w:val="nil"/>
              <w:bottom w:val="single" w:sz="8" w:space="0" w:color="auto"/>
              <w:right w:val="single" w:sz="8" w:space="0" w:color="auto"/>
            </w:tcBorders>
            <w:shd w:val="clear" w:color="auto" w:fill="FFFFFF"/>
          </w:tcPr>
          <w:p w:rsidR="00914F81" w:rsidRPr="00914F81" w:rsidRDefault="00914F81" w:rsidP="00625B1F">
            <w:pPr>
              <w:spacing w:before="100" w:beforeAutospacing="1" w:after="150" w:line="270" w:lineRule="atLeast"/>
              <w:ind w:left="30" w:right="30"/>
              <w:rPr>
                <w:color w:val="000000"/>
              </w:rPr>
            </w:pPr>
            <w:r w:rsidRPr="00914F81">
              <w:rPr>
                <w:color w:val="000000"/>
              </w:rPr>
              <w:t>Проведение работ по формированию и постановке на государственный кадастровый  учет объектов муниципального имущества</w:t>
            </w:r>
          </w:p>
        </w:tc>
        <w:tc>
          <w:tcPr>
            <w:tcW w:w="1152" w:type="pct"/>
            <w:tcBorders>
              <w:top w:val="nil"/>
              <w:left w:val="nil"/>
              <w:bottom w:val="single" w:sz="8" w:space="0" w:color="auto"/>
              <w:right w:val="single" w:sz="4"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420,0</w:t>
            </w:r>
          </w:p>
        </w:tc>
        <w:tc>
          <w:tcPr>
            <w:tcW w:w="1086" w:type="pct"/>
            <w:tcBorders>
              <w:top w:val="nil"/>
              <w:left w:val="single" w:sz="4" w:space="0" w:color="auto"/>
              <w:bottom w:val="single" w:sz="8" w:space="0" w:color="auto"/>
              <w:right w:val="single" w:sz="4" w:space="0" w:color="auto"/>
            </w:tcBorders>
            <w:shd w:val="clear" w:color="auto" w:fill="FFFFFF"/>
            <w:vAlign w:val="center"/>
          </w:tcPr>
          <w:p w:rsidR="00914F81" w:rsidRPr="00914F81" w:rsidRDefault="00914F81" w:rsidP="00F361CC">
            <w:pPr>
              <w:spacing w:before="100" w:beforeAutospacing="1" w:after="150" w:line="270" w:lineRule="atLeast"/>
              <w:ind w:left="30" w:right="30"/>
              <w:jc w:val="center"/>
              <w:rPr>
                <w:color w:val="000000"/>
              </w:rPr>
            </w:pPr>
            <w:r w:rsidRPr="00914F81">
              <w:rPr>
                <w:color w:val="000000"/>
              </w:rPr>
              <w:t>420,0</w:t>
            </w:r>
          </w:p>
        </w:tc>
        <w:tc>
          <w:tcPr>
            <w:tcW w:w="982" w:type="pct"/>
            <w:tcBorders>
              <w:top w:val="nil"/>
              <w:left w:val="single" w:sz="4" w:space="0" w:color="auto"/>
              <w:bottom w:val="single" w:sz="8" w:space="0" w:color="auto"/>
              <w:right w:val="single" w:sz="8"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420,0</w:t>
            </w:r>
          </w:p>
        </w:tc>
      </w:tr>
      <w:tr w:rsidR="00914F81" w:rsidRPr="00914F81" w:rsidTr="00914F81">
        <w:tc>
          <w:tcPr>
            <w:tcW w:w="310" w:type="pct"/>
            <w:tcBorders>
              <w:top w:val="nil"/>
              <w:left w:val="single" w:sz="8" w:space="0" w:color="auto"/>
              <w:bottom w:val="single" w:sz="8" w:space="0" w:color="auto"/>
              <w:right w:val="single" w:sz="8" w:space="0" w:color="auto"/>
            </w:tcBorders>
            <w:shd w:val="clear" w:color="auto" w:fill="FFFFFF"/>
          </w:tcPr>
          <w:p w:rsidR="00914F81" w:rsidRPr="00914F81" w:rsidRDefault="00914F81" w:rsidP="00BB4BD7">
            <w:pPr>
              <w:spacing w:before="100" w:beforeAutospacing="1" w:after="150" w:line="270" w:lineRule="atLeast"/>
              <w:ind w:left="30" w:right="30"/>
              <w:jc w:val="center"/>
              <w:rPr>
                <w:b/>
                <w:color w:val="000000"/>
              </w:rPr>
            </w:pPr>
            <w:r w:rsidRPr="00914F81">
              <w:rPr>
                <w:b/>
                <w:color w:val="000000"/>
              </w:rPr>
              <w:t>2</w:t>
            </w:r>
          </w:p>
        </w:tc>
        <w:tc>
          <w:tcPr>
            <w:tcW w:w="1470" w:type="pct"/>
            <w:tcBorders>
              <w:top w:val="nil"/>
              <w:left w:val="nil"/>
              <w:bottom w:val="single" w:sz="8" w:space="0" w:color="auto"/>
              <w:right w:val="single" w:sz="8" w:space="0" w:color="auto"/>
            </w:tcBorders>
            <w:shd w:val="clear" w:color="auto" w:fill="FFFFFF"/>
          </w:tcPr>
          <w:p w:rsidR="00914F81" w:rsidRPr="00914F81" w:rsidRDefault="00914F81" w:rsidP="00625B1F">
            <w:pPr>
              <w:spacing w:before="100" w:beforeAutospacing="1" w:after="150" w:line="270" w:lineRule="atLeast"/>
              <w:ind w:left="30" w:right="30"/>
              <w:rPr>
                <w:color w:val="000000"/>
              </w:rPr>
            </w:pPr>
            <w:r w:rsidRPr="00914F81">
              <w:rPr>
                <w:color w:val="000000"/>
              </w:rPr>
              <w:t xml:space="preserve">Формирование земельных участков, постановка их  на кадастровый учет  </w:t>
            </w:r>
          </w:p>
        </w:tc>
        <w:tc>
          <w:tcPr>
            <w:tcW w:w="1152" w:type="pct"/>
            <w:tcBorders>
              <w:top w:val="nil"/>
              <w:left w:val="nil"/>
              <w:bottom w:val="single" w:sz="8" w:space="0" w:color="auto"/>
              <w:right w:val="single" w:sz="4"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1</w:t>
            </w:r>
            <w:r w:rsidR="000F56D3">
              <w:rPr>
                <w:color w:val="000000"/>
              </w:rPr>
              <w:t xml:space="preserve"> </w:t>
            </w:r>
            <w:r w:rsidRPr="00914F81">
              <w:rPr>
                <w:color w:val="000000"/>
              </w:rPr>
              <w:t>400,0</w:t>
            </w:r>
          </w:p>
        </w:tc>
        <w:tc>
          <w:tcPr>
            <w:tcW w:w="1086" w:type="pct"/>
            <w:tcBorders>
              <w:top w:val="nil"/>
              <w:left w:val="single" w:sz="4" w:space="0" w:color="auto"/>
              <w:bottom w:val="single" w:sz="8" w:space="0" w:color="auto"/>
              <w:right w:val="single" w:sz="4" w:space="0" w:color="auto"/>
            </w:tcBorders>
            <w:shd w:val="clear" w:color="auto" w:fill="FFFFFF"/>
            <w:vAlign w:val="center"/>
          </w:tcPr>
          <w:p w:rsidR="00914F81" w:rsidRPr="00914F81" w:rsidRDefault="00914F81" w:rsidP="00F361CC">
            <w:pPr>
              <w:spacing w:before="100" w:beforeAutospacing="1" w:after="150" w:line="270" w:lineRule="atLeast"/>
              <w:ind w:left="30" w:right="30"/>
              <w:jc w:val="center"/>
              <w:rPr>
                <w:color w:val="000000"/>
              </w:rPr>
            </w:pPr>
            <w:r w:rsidRPr="00914F81">
              <w:rPr>
                <w:color w:val="000000"/>
              </w:rPr>
              <w:t>1</w:t>
            </w:r>
            <w:r w:rsidR="000F56D3">
              <w:rPr>
                <w:color w:val="000000"/>
              </w:rPr>
              <w:t xml:space="preserve"> </w:t>
            </w:r>
            <w:r w:rsidRPr="00914F81">
              <w:rPr>
                <w:color w:val="000000"/>
              </w:rPr>
              <w:t>400,0</w:t>
            </w:r>
          </w:p>
        </w:tc>
        <w:tc>
          <w:tcPr>
            <w:tcW w:w="982" w:type="pct"/>
            <w:tcBorders>
              <w:top w:val="nil"/>
              <w:left w:val="single" w:sz="4" w:space="0" w:color="auto"/>
              <w:bottom w:val="single" w:sz="8" w:space="0" w:color="auto"/>
              <w:right w:val="single" w:sz="8"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1</w:t>
            </w:r>
            <w:r w:rsidR="000F56D3">
              <w:rPr>
                <w:color w:val="000000"/>
              </w:rPr>
              <w:t xml:space="preserve"> </w:t>
            </w:r>
            <w:r w:rsidRPr="00914F81">
              <w:rPr>
                <w:color w:val="000000"/>
              </w:rPr>
              <w:t>400,0</w:t>
            </w:r>
          </w:p>
        </w:tc>
      </w:tr>
      <w:tr w:rsidR="00914F81" w:rsidRPr="00914F81" w:rsidTr="00D22092">
        <w:trPr>
          <w:trHeight w:val="325"/>
        </w:trPr>
        <w:tc>
          <w:tcPr>
            <w:tcW w:w="310" w:type="pct"/>
            <w:tcBorders>
              <w:top w:val="nil"/>
              <w:left w:val="single" w:sz="8" w:space="0" w:color="auto"/>
              <w:bottom w:val="single" w:sz="8" w:space="0" w:color="auto"/>
              <w:right w:val="single" w:sz="8" w:space="0" w:color="auto"/>
            </w:tcBorders>
            <w:shd w:val="clear" w:color="auto" w:fill="FFFFFF"/>
          </w:tcPr>
          <w:p w:rsidR="00914F81" w:rsidRPr="00914F81" w:rsidRDefault="00914F81" w:rsidP="00BB4BD7">
            <w:pPr>
              <w:spacing w:before="100" w:beforeAutospacing="1" w:after="150" w:line="270" w:lineRule="atLeast"/>
              <w:ind w:left="30" w:right="30"/>
              <w:jc w:val="center"/>
              <w:rPr>
                <w:b/>
                <w:color w:val="000000"/>
              </w:rPr>
            </w:pPr>
            <w:r w:rsidRPr="00914F81">
              <w:rPr>
                <w:b/>
                <w:color w:val="000000"/>
              </w:rPr>
              <w:t>3</w:t>
            </w:r>
          </w:p>
        </w:tc>
        <w:tc>
          <w:tcPr>
            <w:tcW w:w="1470" w:type="pct"/>
            <w:tcBorders>
              <w:top w:val="nil"/>
              <w:left w:val="nil"/>
              <w:bottom w:val="single" w:sz="8" w:space="0" w:color="auto"/>
              <w:right w:val="single" w:sz="8" w:space="0" w:color="auto"/>
            </w:tcBorders>
            <w:shd w:val="clear" w:color="auto" w:fill="FFFFFF"/>
          </w:tcPr>
          <w:p w:rsidR="00914F81" w:rsidRPr="00914F81" w:rsidRDefault="00914F81" w:rsidP="00914F81">
            <w:pPr>
              <w:spacing w:before="100" w:beforeAutospacing="1" w:after="150" w:line="270" w:lineRule="atLeast"/>
              <w:ind w:left="30" w:right="30"/>
              <w:rPr>
                <w:color w:val="000000"/>
              </w:rPr>
            </w:pPr>
            <w:r w:rsidRPr="00914F81">
              <w:rPr>
                <w:color w:val="000000"/>
              </w:rPr>
              <w:t xml:space="preserve">Оплата независимой оценки   объектов  </w:t>
            </w:r>
          </w:p>
        </w:tc>
        <w:tc>
          <w:tcPr>
            <w:tcW w:w="1152" w:type="pct"/>
            <w:tcBorders>
              <w:top w:val="nil"/>
              <w:left w:val="nil"/>
              <w:bottom w:val="single" w:sz="8" w:space="0" w:color="auto"/>
              <w:right w:val="single" w:sz="4"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50,0</w:t>
            </w:r>
          </w:p>
        </w:tc>
        <w:tc>
          <w:tcPr>
            <w:tcW w:w="1086" w:type="pct"/>
            <w:tcBorders>
              <w:top w:val="nil"/>
              <w:left w:val="single" w:sz="4" w:space="0" w:color="auto"/>
              <w:bottom w:val="single" w:sz="8" w:space="0" w:color="auto"/>
              <w:right w:val="single" w:sz="4" w:space="0" w:color="auto"/>
            </w:tcBorders>
            <w:shd w:val="clear" w:color="auto" w:fill="FFFFFF"/>
            <w:vAlign w:val="center"/>
          </w:tcPr>
          <w:p w:rsidR="00914F81" w:rsidRPr="00914F81" w:rsidRDefault="00914F81" w:rsidP="00F361CC">
            <w:pPr>
              <w:spacing w:before="100" w:beforeAutospacing="1" w:after="150" w:line="270" w:lineRule="atLeast"/>
              <w:ind w:left="30" w:right="30"/>
              <w:jc w:val="center"/>
              <w:rPr>
                <w:color w:val="000000"/>
              </w:rPr>
            </w:pPr>
            <w:r w:rsidRPr="00914F81">
              <w:rPr>
                <w:color w:val="000000"/>
              </w:rPr>
              <w:t>50,0</w:t>
            </w:r>
          </w:p>
        </w:tc>
        <w:tc>
          <w:tcPr>
            <w:tcW w:w="982" w:type="pct"/>
            <w:tcBorders>
              <w:top w:val="nil"/>
              <w:left w:val="single" w:sz="4" w:space="0" w:color="auto"/>
              <w:bottom w:val="single" w:sz="8" w:space="0" w:color="auto"/>
              <w:right w:val="single" w:sz="8" w:space="0" w:color="auto"/>
            </w:tcBorders>
            <w:shd w:val="clear" w:color="auto" w:fill="FFFFFF"/>
            <w:vAlign w:val="center"/>
          </w:tcPr>
          <w:p w:rsidR="00914F81" w:rsidRPr="00914F81" w:rsidRDefault="00914F81" w:rsidP="00895F56">
            <w:pPr>
              <w:spacing w:before="100" w:beforeAutospacing="1" w:after="150" w:line="270" w:lineRule="atLeast"/>
              <w:ind w:left="30" w:right="30"/>
              <w:jc w:val="center"/>
              <w:rPr>
                <w:color w:val="000000"/>
              </w:rPr>
            </w:pPr>
            <w:r w:rsidRPr="00914F81">
              <w:rPr>
                <w:color w:val="000000"/>
              </w:rPr>
              <w:t>50,0</w:t>
            </w:r>
          </w:p>
        </w:tc>
      </w:tr>
      <w:tr w:rsidR="00D22092" w:rsidRPr="00914F81" w:rsidTr="00914F81">
        <w:trPr>
          <w:trHeight w:val="795"/>
        </w:trPr>
        <w:tc>
          <w:tcPr>
            <w:tcW w:w="310" w:type="pct"/>
            <w:tcBorders>
              <w:top w:val="nil"/>
              <w:left w:val="single" w:sz="8" w:space="0" w:color="auto"/>
              <w:bottom w:val="single" w:sz="8" w:space="0" w:color="auto"/>
              <w:right w:val="single" w:sz="8" w:space="0" w:color="auto"/>
            </w:tcBorders>
            <w:shd w:val="clear" w:color="auto" w:fill="FFFFFF"/>
          </w:tcPr>
          <w:p w:rsidR="00D22092" w:rsidRPr="00BB4BD7" w:rsidRDefault="00D22092" w:rsidP="00C15563">
            <w:pPr>
              <w:spacing w:before="100" w:beforeAutospacing="1" w:after="150" w:line="270" w:lineRule="atLeast"/>
              <w:ind w:left="30" w:right="30"/>
              <w:jc w:val="center"/>
              <w:rPr>
                <w:b/>
                <w:color w:val="000000"/>
              </w:rPr>
            </w:pPr>
            <w:r>
              <w:rPr>
                <w:b/>
                <w:color w:val="000000"/>
              </w:rPr>
              <w:t>4</w:t>
            </w:r>
          </w:p>
        </w:tc>
        <w:tc>
          <w:tcPr>
            <w:tcW w:w="1470" w:type="pct"/>
            <w:tcBorders>
              <w:top w:val="nil"/>
              <w:left w:val="nil"/>
              <w:bottom w:val="single" w:sz="8" w:space="0" w:color="auto"/>
              <w:right w:val="single" w:sz="8" w:space="0" w:color="auto"/>
            </w:tcBorders>
            <w:shd w:val="clear" w:color="auto" w:fill="FFFFFF"/>
          </w:tcPr>
          <w:p w:rsidR="00D22092" w:rsidRPr="003A0649" w:rsidRDefault="00D22092" w:rsidP="00C15563">
            <w:pPr>
              <w:spacing w:before="30" w:after="30" w:line="270" w:lineRule="atLeast"/>
              <w:ind w:left="30" w:right="30"/>
              <w:rPr>
                <w:color w:val="000000"/>
              </w:rPr>
            </w:pPr>
            <w:r>
              <w:rPr>
                <w:color w:val="000000"/>
              </w:rPr>
              <w:t>Ремонт н</w:t>
            </w:r>
            <w:r w:rsidRPr="002F6B23">
              <w:rPr>
                <w:color w:val="000000"/>
              </w:rPr>
              <w:t>ежило</w:t>
            </w:r>
            <w:r>
              <w:rPr>
                <w:color w:val="000000"/>
              </w:rPr>
              <w:t>го</w:t>
            </w:r>
            <w:r w:rsidRPr="002F6B23">
              <w:rPr>
                <w:color w:val="000000"/>
              </w:rPr>
              <w:t xml:space="preserve"> помещени</w:t>
            </w:r>
            <w:r>
              <w:rPr>
                <w:color w:val="000000"/>
              </w:rPr>
              <w:t>я</w:t>
            </w:r>
            <w:r w:rsidRPr="002F6B23">
              <w:rPr>
                <w:color w:val="000000"/>
              </w:rPr>
              <w:t>, здания столовой</w:t>
            </w:r>
            <w:r>
              <w:rPr>
                <w:color w:val="000000"/>
              </w:rPr>
              <w:t>-магазина для муниципальных нужд</w:t>
            </w:r>
          </w:p>
        </w:tc>
        <w:tc>
          <w:tcPr>
            <w:tcW w:w="1152" w:type="pct"/>
            <w:tcBorders>
              <w:top w:val="nil"/>
              <w:left w:val="nil"/>
              <w:bottom w:val="single" w:sz="8" w:space="0" w:color="auto"/>
              <w:right w:val="single" w:sz="4" w:space="0" w:color="auto"/>
            </w:tcBorders>
            <w:shd w:val="clear" w:color="auto" w:fill="FFFFFF"/>
            <w:vAlign w:val="center"/>
          </w:tcPr>
          <w:p w:rsidR="00D22092" w:rsidRPr="003A0649" w:rsidRDefault="00D22092" w:rsidP="00C15563">
            <w:pPr>
              <w:spacing w:before="100" w:beforeAutospacing="1" w:after="150" w:line="270" w:lineRule="atLeast"/>
              <w:ind w:left="30" w:right="30"/>
              <w:jc w:val="center"/>
              <w:rPr>
                <w:color w:val="000000"/>
              </w:rPr>
            </w:pPr>
            <w:r>
              <w:rPr>
                <w:color w:val="000000"/>
              </w:rPr>
              <w:t>4 600,0</w:t>
            </w:r>
          </w:p>
        </w:tc>
        <w:tc>
          <w:tcPr>
            <w:tcW w:w="1086" w:type="pct"/>
            <w:tcBorders>
              <w:top w:val="nil"/>
              <w:left w:val="single" w:sz="4" w:space="0" w:color="auto"/>
              <w:bottom w:val="single" w:sz="8" w:space="0" w:color="auto"/>
              <w:right w:val="single" w:sz="4" w:space="0" w:color="auto"/>
            </w:tcBorders>
            <w:shd w:val="clear" w:color="auto" w:fill="FFFFFF"/>
            <w:vAlign w:val="center"/>
          </w:tcPr>
          <w:p w:rsidR="00D22092" w:rsidRPr="005D6A41" w:rsidRDefault="00D22092" w:rsidP="00C15563">
            <w:pPr>
              <w:spacing w:before="100" w:beforeAutospacing="1" w:after="150" w:line="270" w:lineRule="atLeast"/>
              <w:ind w:left="30" w:right="30"/>
              <w:jc w:val="center"/>
              <w:rPr>
                <w:color w:val="000000"/>
              </w:rPr>
            </w:pPr>
            <w:r>
              <w:rPr>
                <w:color w:val="000000"/>
              </w:rPr>
              <w:t>0</w:t>
            </w:r>
          </w:p>
        </w:tc>
        <w:tc>
          <w:tcPr>
            <w:tcW w:w="982" w:type="pct"/>
            <w:tcBorders>
              <w:top w:val="nil"/>
              <w:left w:val="single" w:sz="4" w:space="0" w:color="auto"/>
              <w:bottom w:val="single" w:sz="8" w:space="0" w:color="auto"/>
              <w:right w:val="single" w:sz="8" w:space="0" w:color="auto"/>
            </w:tcBorders>
            <w:shd w:val="clear" w:color="auto" w:fill="FFFFFF"/>
            <w:vAlign w:val="center"/>
          </w:tcPr>
          <w:p w:rsidR="00D22092" w:rsidRPr="005D6A41" w:rsidRDefault="00D22092" w:rsidP="00C15563">
            <w:pPr>
              <w:spacing w:before="100" w:beforeAutospacing="1" w:after="150" w:line="270" w:lineRule="atLeast"/>
              <w:ind w:left="30" w:right="30"/>
              <w:jc w:val="center"/>
              <w:rPr>
                <w:color w:val="000000"/>
              </w:rPr>
            </w:pPr>
            <w:r>
              <w:rPr>
                <w:color w:val="000000"/>
              </w:rPr>
              <w:t>0</w:t>
            </w:r>
          </w:p>
        </w:tc>
      </w:tr>
      <w:tr w:rsidR="00D22092" w:rsidRPr="00914F81" w:rsidTr="00914F81">
        <w:trPr>
          <w:trHeight w:val="795"/>
        </w:trPr>
        <w:tc>
          <w:tcPr>
            <w:tcW w:w="310" w:type="pct"/>
            <w:tcBorders>
              <w:top w:val="nil"/>
              <w:left w:val="single" w:sz="8" w:space="0" w:color="auto"/>
              <w:bottom w:val="single" w:sz="8" w:space="0" w:color="auto"/>
              <w:right w:val="single" w:sz="8" w:space="0" w:color="auto"/>
            </w:tcBorders>
            <w:shd w:val="clear" w:color="auto" w:fill="FFFFFF"/>
          </w:tcPr>
          <w:p w:rsidR="00D22092" w:rsidRDefault="00D22092" w:rsidP="00C15563">
            <w:pPr>
              <w:spacing w:before="100" w:beforeAutospacing="1" w:after="150" w:line="270" w:lineRule="atLeast"/>
              <w:ind w:left="30" w:right="30"/>
              <w:jc w:val="center"/>
              <w:rPr>
                <w:b/>
                <w:color w:val="000000"/>
              </w:rPr>
            </w:pPr>
            <w:r>
              <w:rPr>
                <w:b/>
                <w:color w:val="000000"/>
              </w:rPr>
              <w:t>5</w:t>
            </w:r>
          </w:p>
        </w:tc>
        <w:tc>
          <w:tcPr>
            <w:tcW w:w="1470" w:type="pct"/>
            <w:tcBorders>
              <w:top w:val="nil"/>
              <w:left w:val="nil"/>
              <w:bottom w:val="single" w:sz="8" w:space="0" w:color="auto"/>
              <w:right w:val="single" w:sz="8" w:space="0" w:color="auto"/>
            </w:tcBorders>
            <w:shd w:val="clear" w:color="auto" w:fill="FFFFFF"/>
          </w:tcPr>
          <w:p w:rsidR="00D22092" w:rsidRDefault="00D22092" w:rsidP="00C15563">
            <w:pPr>
              <w:spacing w:before="30" w:after="30" w:line="270" w:lineRule="atLeast"/>
              <w:ind w:left="30" w:right="30"/>
              <w:rPr>
                <w:color w:val="000000"/>
              </w:rPr>
            </w:pPr>
            <w:r>
              <w:rPr>
                <w:color w:val="000000"/>
              </w:rPr>
              <w:t xml:space="preserve">Приобретение в муниципальную собственность объектов недвижимости </w:t>
            </w:r>
          </w:p>
        </w:tc>
        <w:tc>
          <w:tcPr>
            <w:tcW w:w="1152" w:type="pct"/>
            <w:tcBorders>
              <w:top w:val="nil"/>
              <w:left w:val="nil"/>
              <w:bottom w:val="single" w:sz="8" w:space="0" w:color="auto"/>
              <w:right w:val="single" w:sz="4" w:space="0" w:color="auto"/>
            </w:tcBorders>
            <w:shd w:val="clear" w:color="auto" w:fill="FFFFFF"/>
            <w:vAlign w:val="center"/>
          </w:tcPr>
          <w:p w:rsidR="00D22092" w:rsidRDefault="00D22092" w:rsidP="00C15563">
            <w:pPr>
              <w:spacing w:before="100" w:beforeAutospacing="1" w:after="150" w:line="270" w:lineRule="atLeast"/>
              <w:ind w:left="30" w:right="30"/>
              <w:jc w:val="center"/>
              <w:rPr>
                <w:color w:val="000000"/>
              </w:rPr>
            </w:pPr>
            <w:r>
              <w:rPr>
                <w:color w:val="000000"/>
              </w:rPr>
              <w:t>0</w:t>
            </w:r>
          </w:p>
        </w:tc>
        <w:tc>
          <w:tcPr>
            <w:tcW w:w="1086" w:type="pct"/>
            <w:tcBorders>
              <w:top w:val="nil"/>
              <w:left w:val="single" w:sz="4" w:space="0" w:color="auto"/>
              <w:bottom w:val="single" w:sz="8" w:space="0" w:color="auto"/>
              <w:right w:val="single" w:sz="4" w:space="0" w:color="auto"/>
            </w:tcBorders>
            <w:shd w:val="clear" w:color="auto" w:fill="FFFFFF"/>
            <w:vAlign w:val="center"/>
          </w:tcPr>
          <w:p w:rsidR="00D22092" w:rsidRPr="005D6A41" w:rsidRDefault="00D22092" w:rsidP="00C15563">
            <w:pPr>
              <w:spacing w:before="100" w:beforeAutospacing="1" w:after="150" w:line="270" w:lineRule="atLeast"/>
              <w:ind w:left="30" w:right="30"/>
              <w:jc w:val="center"/>
              <w:rPr>
                <w:color w:val="000000"/>
              </w:rPr>
            </w:pPr>
            <w:r>
              <w:rPr>
                <w:color w:val="000000"/>
              </w:rPr>
              <w:t>600,0</w:t>
            </w:r>
          </w:p>
        </w:tc>
        <w:tc>
          <w:tcPr>
            <w:tcW w:w="982" w:type="pct"/>
            <w:tcBorders>
              <w:top w:val="nil"/>
              <w:left w:val="single" w:sz="4" w:space="0" w:color="auto"/>
              <w:bottom w:val="single" w:sz="8" w:space="0" w:color="auto"/>
              <w:right w:val="single" w:sz="8" w:space="0" w:color="auto"/>
            </w:tcBorders>
            <w:shd w:val="clear" w:color="auto" w:fill="FFFFFF"/>
            <w:vAlign w:val="center"/>
          </w:tcPr>
          <w:p w:rsidR="00D22092" w:rsidRPr="005D6A41" w:rsidRDefault="00D22092" w:rsidP="00C15563">
            <w:pPr>
              <w:spacing w:before="100" w:beforeAutospacing="1" w:after="150" w:line="270" w:lineRule="atLeast"/>
              <w:ind w:left="30" w:right="30"/>
              <w:jc w:val="center"/>
              <w:rPr>
                <w:color w:val="000000"/>
              </w:rPr>
            </w:pPr>
            <w:r>
              <w:rPr>
                <w:color w:val="000000"/>
              </w:rPr>
              <w:t>4 50</w:t>
            </w:r>
            <w:r w:rsidRPr="005D6A41">
              <w:rPr>
                <w:color w:val="000000"/>
              </w:rPr>
              <w:t>0</w:t>
            </w:r>
            <w:r>
              <w:rPr>
                <w:color w:val="000000"/>
              </w:rPr>
              <w:t>,0</w:t>
            </w:r>
          </w:p>
        </w:tc>
      </w:tr>
      <w:tr w:rsidR="00D22092" w:rsidRPr="00914F81" w:rsidTr="00BB08EE">
        <w:tc>
          <w:tcPr>
            <w:tcW w:w="310" w:type="pct"/>
            <w:tcBorders>
              <w:top w:val="nil"/>
              <w:left w:val="single" w:sz="8" w:space="0" w:color="auto"/>
              <w:bottom w:val="single" w:sz="8" w:space="0" w:color="auto"/>
              <w:right w:val="single" w:sz="8" w:space="0" w:color="auto"/>
            </w:tcBorders>
            <w:shd w:val="clear" w:color="auto" w:fill="FFFFFF"/>
          </w:tcPr>
          <w:p w:rsidR="00D22092" w:rsidRPr="00914F81" w:rsidRDefault="00D22092" w:rsidP="00BB4BD7">
            <w:pPr>
              <w:spacing w:before="100" w:beforeAutospacing="1" w:after="150" w:line="270" w:lineRule="atLeast"/>
              <w:ind w:left="30" w:right="30"/>
              <w:jc w:val="center"/>
              <w:rPr>
                <w:b/>
                <w:color w:val="000000"/>
              </w:rPr>
            </w:pPr>
          </w:p>
        </w:tc>
        <w:tc>
          <w:tcPr>
            <w:tcW w:w="1470" w:type="pct"/>
            <w:tcBorders>
              <w:top w:val="nil"/>
              <w:left w:val="nil"/>
              <w:bottom w:val="single" w:sz="8" w:space="0" w:color="auto"/>
              <w:right w:val="single" w:sz="8" w:space="0" w:color="auto"/>
            </w:tcBorders>
            <w:shd w:val="clear" w:color="auto" w:fill="FFFFFF"/>
          </w:tcPr>
          <w:p w:rsidR="00D22092" w:rsidRPr="00914F81" w:rsidRDefault="00D22092" w:rsidP="00625B1F">
            <w:pPr>
              <w:spacing w:before="30" w:after="30" w:line="270" w:lineRule="atLeast"/>
              <w:ind w:left="30" w:right="30"/>
              <w:rPr>
                <w:b/>
                <w:color w:val="000000"/>
              </w:rPr>
            </w:pPr>
            <w:r w:rsidRPr="00914F81">
              <w:rPr>
                <w:b/>
                <w:color w:val="000000"/>
              </w:rPr>
              <w:t>Итого:</w:t>
            </w:r>
          </w:p>
        </w:tc>
        <w:tc>
          <w:tcPr>
            <w:tcW w:w="1152" w:type="pct"/>
            <w:tcBorders>
              <w:top w:val="nil"/>
              <w:left w:val="nil"/>
              <w:bottom w:val="single" w:sz="8" w:space="0" w:color="auto"/>
              <w:right w:val="single" w:sz="4" w:space="0" w:color="auto"/>
            </w:tcBorders>
            <w:shd w:val="clear" w:color="auto" w:fill="FFFFFF"/>
            <w:vAlign w:val="center"/>
          </w:tcPr>
          <w:p w:rsidR="00D22092" w:rsidRPr="00914F81" w:rsidRDefault="00D22092" w:rsidP="00D22092">
            <w:pPr>
              <w:spacing w:before="100" w:beforeAutospacing="1" w:after="150" w:line="270" w:lineRule="atLeast"/>
              <w:ind w:left="30" w:right="30"/>
              <w:jc w:val="center"/>
              <w:rPr>
                <w:b/>
                <w:color w:val="000000"/>
              </w:rPr>
            </w:pPr>
            <w:r>
              <w:rPr>
                <w:b/>
                <w:color w:val="000000"/>
              </w:rPr>
              <w:t>6 4</w:t>
            </w:r>
            <w:r w:rsidRPr="00914F81">
              <w:rPr>
                <w:b/>
                <w:color w:val="000000"/>
              </w:rPr>
              <w:t>70,0</w:t>
            </w:r>
          </w:p>
        </w:tc>
        <w:tc>
          <w:tcPr>
            <w:tcW w:w="1086" w:type="pct"/>
            <w:tcBorders>
              <w:top w:val="nil"/>
              <w:left w:val="single" w:sz="4" w:space="0" w:color="auto"/>
              <w:bottom w:val="single" w:sz="8" w:space="0" w:color="auto"/>
              <w:right w:val="single" w:sz="4" w:space="0" w:color="auto"/>
            </w:tcBorders>
            <w:shd w:val="clear" w:color="auto" w:fill="FFFFFF"/>
          </w:tcPr>
          <w:p w:rsidR="00D22092" w:rsidRPr="00914F81" w:rsidRDefault="00D22092" w:rsidP="00914F81">
            <w:pPr>
              <w:jc w:val="center"/>
            </w:pPr>
            <w:r>
              <w:rPr>
                <w:b/>
                <w:color w:val="000000"/>
              </w:rPr>
              <w:t>2 4</w:t>
            </w:r>
            <w:r w:rsidRPr="00914F81">
              <w:rPr>
                <w:b/>
                <w:color w:val="000000"/>
              </w:rPr>
              <w:t>70,0</w:t>
            </w:r>
          </w:p>
        </w:tc>
        <w:tc>
          <w:tcPr>
            <w:tcW w:w="982" w:type="pct"/>
            <w:tcBorders>
              <w:top w:val="nil"/>
              <w:left w:val="single" w:sz="4" w:space="0" w:color="auto"/>
              <w:bottom w:val="single" w:sz="8" w:space="0" w:color="auto"/>
              <w:right w:val="single" w:sz="8" w:space="0" w:color="auto"/>
            </w:tcBorders>
            <w:shd w:val="clear" w:color="auto" w:fill="FFFFFF"/>
          </w:tcPr>
          <w:p w:rsidR="00D22092" w:rsidRPr="00914F81" w:rsidRDefault="00D22092" w:rsidP="00914F81">
            <w:pPr>
              <w:jc w:val="center"/>
            </w:pPr>
            <w:r>
              <w:rPr>
                <w:b/>
                <w:color w:val="000000"/>
              </w:rPr>
              <w:t>6 3</w:t>
            </w:r>
            <w:r w:rsidRPr="00914F81">
              <w:rPr>
                <w:b/>
                <w:color w:val="000000"/>
              </w:rPr>
              <w:t>70,0</w:t>
            </w:r>
          </w:p>
        </w:tc>
      </w:tr>
    </w:tbl>
    <w:p w:rsidR="00625B1F" w:rsidRPr="00914F81" w:rsidRDefault="00625B1F" w:rsidP="00625B1F">
      <w:pPr>
        <w:ind w:left="28" w:right="28"/>
        <w:rPr>
          <w:color w:val="000000"/>
        </w:rPr>
      </w:pPr>
    </w:p>
    <w:p w:rsidR="00D22092" w:rsidRPr="00914F81" w:rsidRDefault="00D22092" w:rsidP="00625B1F">
      <w:pPr>
        <w:ind w:left="28" w:right="28"/>
        <w:rPr>
          <w:color w:val="000000"/>
        </w:rPr>
      </w:pPr>
    </w:p>
    <w:p w:rsidR="00625B1F" w:rsidRPr="00914F81" w:rsidRDefault="00625B1F" w:rsidP="00BB4BD7">
      <w:pPr>
        <w:ind w:left="28" w:right="28" w:firstLine="965"/>
        <w:jc w:val="both"/>
        <w:rPr>
          <w:color w:val="000000"/>
        </w:rPr>
      </w:pPr>
      <w:r w:rsidRPr="00914F81">
        <w:rPr>
          <w:color w:val="000000"/>
        </w:rPr>
        <w:t>4.  НОРМАТИВНОЕ ОБЕСПЕЧЕНИЕ ПРОГРАММЫ</w:t>
      </w:r>
    </w:p>
    <w:p w:rsidR="00625B1F" w:rsidRPr="00914F81" w:rsidRDefault="00625B1F" w:rsidP="00D22092">
      <w:pPr>
        <w:ind w:left="28" w:right="28" w:firstLine="965"/>
        <w:jc w:val="both"/>
        <w:rPr>
          <w:color w:val="000000"/>
        </w:rPr>
      </w:pPr>
      <w:r w:rsidRPr="00914F81">
        <w:rPr>
          <w:color w:val="000000"/>
        </w:rPr>
        <w:t>В целях реализации Программы и с учетом принятия федеральных, областных, муницип</w:t>
      </w:r>
      <w:r w:rsidR="00F52C0B" w:rsidRPr="00914F81">
        <w:rPr>
          <w:color w:val="000000"/>
        </w:rPr>
        <w:t>альных правовых актов</w:t>
      </w:r>
      <w:r w:rsidR="005F1428" w:rsidRPr="00914F81">
        <w:rPr>
          <w:color w:val="000000"/>
        </w:rPr>
        <w:t xml:space="preserve"> </w:t>
      </w:r>
      <w:r w:rsidRPr="00914F81">
        <w:rPr>
          <w:color w:val="000000"/>
        </w:rPr>
        <w:t>адми</w:t>
      </w:r>
      <w:r w:rsidR="005F1428" w:rsidRPr="00914F81">
        <w:rPr>
          <w:color w:val="000000"/>
        </w:rPr>
        <w:t>нистрацией Виллозского городского</w:t>
      </w:r>
      <w:r w:rsidRPr="00914F81">
        <w:rPr>
          <w:color w:val="000000"/>
        </w:rPr>
        <w:t xml:space="preserve"> поселения могут разрабатываться и приниматься муниципальные правовые акты, необходимые для осуществления мероприятий Программы.</w:t>
      </w:r>
    </w:p>
    <w:p w:rsidR="00625B1F" w:rsidRPr="00914F81" w:rsidRDefault="00625B1F" w:rsidP="00625B1F">
      <w:pPr>
        <w:ind w:left="28" w:right="28"/>
        <w:jc w:val="both"/>
        <w:rPr>
          <w:color w:val="000000"/>
        </w:rPr>
      </w:pPr>
    </w:p>
    <w:p w:rsidR="002E73F5" w:rsidRPr="00914F81" w:rsidRDefault="002E73F5" w:rsidP="00625B1F">
      <w:pPr>
        <w:ind w:left="28" w:right="28"/>
        <w:jc w:val="both"/>
        <w:rPr>
          <w:color w:val="000000"/>
        </w:rPr>
      </w:pPr>
    </w:p>
    <w:p w:rsidR="00625B1F" w:rsidRPr="00914F81" w:rsidRDefault="00625B1F" w:rsidP="00BB4BD7">
      <w:pPr>
        <w:ind w:left="28" w:right="28" w:firstLine="965"/>
        <w:jc w:val="both"/>
        <w:rPr>
          <w:color w:val="000000"/>
        </w:rPr>
      </w:pPr>
      <w:r w:rsidRPr="00914F81">
        <w:rPr>
          <w:color w:val="000000"/>
        </w:rPr>
        <w:t>5. ОЖИДАЕМЫЕ РЕЗУЛЬТАТЫ</w:t>
      </w:r>
      <w:r w:rsidR="003A3B34" w:rsidRPr="00914F81">
        <w:rPr>
          <w:color w:val="000000"/>
        </w:rPr>
        <w:t xml:space="preserve"> </w:t>
      </w:r>
      <w:r w:rsidRPr="00914F81">
        <w:rPr>
          <w:color w:val="000000"/>
        </w:rPr>
        <w:t>РЕАЛИЗАЦИИ МЕРОПРИЯТИЙ ПРОГРАММЫ И ПОКАЗАТЕЛИ РЕЗУЛЬТАТИВНОСТИ</w:t>
      </w:r>
      <w:r w:rsidR="005F1428" w:rsidRPr="00914F81">
        <w:rPr>
          <w:color w:val="000000"/>
        </w:rPr>
        <w:t xml:space="preserve"> ПРОГРАММЫ</w:t>
      </w:r>
    </w:p>
    <w:p w:rsidR="005F1428" w:rsidRPr="00914F81" w:rsidRDefault="005F1428" w:rsidP="00625B1F">
      <w:pPr>
        <w:ind w:left="28" w:right="28"/>
        <w:jc w:val="both"/>
        <w:rPr>
          <w:color w:val="000000"/>
        </w:rPr>
      </w:pPr>
    </w:p>
    <w:p w:rsidR="00625B1F" w:rsidRPr="00914F81" w:rsidRDefault="00625B1F" w:rsidP="005B3AEC">
      <w:pPr>
        <w:ind w:left="28" w:right="28" w:firstLine="965"/>
        <w:jc w:val="both"/>
        <w:rPr>
          <w:color w:val="000000"/>
        </w:rPr>
      </w:pPr>
      <w:r w:rsidRPr="00914F81">
        <w:rPr>
          <w:color w:val="000000"/>
        </w:rPr>
        <w:t>Показателями результативности по задаче «Оформление права муниципальной собственности на все объекты муниципальной недвижимости» являются:</w:t>
      </w:r>
    </w:p>
    <w:p w:rsidR="00625B1F" w:rsidRPr="00914F81" w:rsidRDefault="00625B1F" w:rsidP="005B3AEC">
      <w:pPr>
        <w:ind w:left="28" w:right="28" w:firstLine="965"/>
        <w:jc w:val="both"/>
        <w:rPr>
          <w:color w:val="000000"/>
        </w:rPr>
      </w:pPr>
      <w:r w:rsidRPr="00914F81">
        <w:rPr>
          <w:color w:val="000000"/>
        </w:rPr>
        <w:t xml:space="preserve">а) увеличение доли муниципальных объектов недвижимости (имущество),  имеющих зарегистрированное право собственности в </w:t>
      </w:r>
      <w:r w:rsidR="005F1428" w:rsidRPr="00914F81">
        <w:rPr>
          <w:color w:val="000000"/>
        </w:rPr>
        <w:t>установленном законом порядке</w:t>
      </w:r>
      <w:r w:rsidRPr="00914F81">
        <w:rPr>
          <w:color w:val="000000"/>
        </w:rPr>
        <w:t>;</w:t>
      </w:r>
    </w:p>
    <w:p w:rsidR="00625B1F" w:rsidRPr="00914F81" w:rsidRDefault="00625B1F" w:rsidP="005B3AEC">
      <w:pPr>
        <w:ind w:left="28" w:right="28" w:firstLine="965"/>
        <w:jc w:val="both"/>
        <w:rPr>
          <w:color w:val="000000"/>
        </w:rPr>
      </w:pPr>
      <w:r w:rsidRPr="00914F81">
        <w:rPr>
          <w:color w:val="000000"/>
        </w:rPr>
        <w:t xml:space="preserve">б) увеличение доли муниципальных объектов недвижимости (земельные участки), имеющих зарегистрированное право </w:t>
      </w:r>
      <w:r w:rsidR="005F1428" w:rsidRPr="00914F81">
        <w:rPr>
          <w:color w:val="000000"/>
        </w:rPr>
        <w:t>собственности в установленном законом порядке</w:t>
      </w:r>
      <w:r w:rsidRPr="00914F81">
        <w:rPr>
          <w:color w:val="000000"/>
        </w:rPr>
        <w:t xml:space="preserve">; </w:t>
      </w:r>
    </w:p>
    <w:p w:rsidR="00625B1F" w:rsidRPr="00914F81" w:rsidRDefault="00625B1F" w:rsidP="005B3AEC">
      <w:pPr>
        <w:ind w:left="28" w:right="28" w:firstLine="965"/>
        <w:jc w:val="both"/>
        <w:rPr>
          <w:color w:val="000000"/>
        </w:rPr>
      </w:pPr>
      <w:r w:rsidRPr="00914F81">
        <w:rPr>
          <w:color w:val="000000"/>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625B1F" w:rsidRPr="00914F81" w:rsidRDefault="00625B1F" w:rsidP="005B3AEC">
      <w:pPr>
        <w:ind w:left="28" w:right="28" w:firstLine="965"/>
        <w:jc w:val="both"/>
        <w:rPr>
          <w:color w:val="000000"/>
        </w:rPr>
      </w:pPr>
      <w:r w:rsidRPr="00914F81">
        <w:rPr>
          <w:color w:val="000000"/>
        </w:rPr>
        <w:t>Бюджетная эффективность (</w:t>
      </w:r>
      <w:proofErr w:type="spellStart"/>
      <w:r w:rsidRPr="00914F81">
        <w:rPr>
          <w:color w:val="000000"/>
        </w:rPr>
        <w:t>Бэ</w:t>
      </w:r>
      <w:proofErr w:type="spellEnd"/>
      <w:r w:rsidRPr="00914F81">
        <w:rPr>
          <w:color w:val="000000"/>
        </w:rPr>
        <w:t>) Программы определяется как соотношение фактического использования средств на реализацию Программы к утвержденному плану:</w:t>
      </w:r>
    </w:p>
    <w:p w:rsidR="00625B1F" w:rsidRPr="00914F81" w:rsidRDefault="00625B1F" w:rsidP="005B3AEC">
      <w:pPr>
        <w:ind w:left="28" w:right="28" w:firstLine="965"/>
        <w:rPr>
          <w:color w:val="000000"/>
        </w:rPr>
      </w:pPr>
      <w:proofErr w:type="spellStart"/>
      <w:r w:rsidRPr="00914F81">
        <w:rPr>
          <w:color w:val="000000"/>
        </w:rPr>
        <w:t>Бэ=</w:t>
      </w:r>
      <w:proofErr w:type="spellEnd"/>
      <w:r w:rsidRPr="00914F81">
        <w:rPr>
          <w:color w:val="000000"/>
        </w:rPr>
        <w:t xml:space="preserve"> </w:t>
      </w:r>
      <w:r w:rsidRPr="00914F81">
        <w:rPr>
          <w:color w:val="000000"/>
          <w:u w:val="single"/>
        </w:rPr>
        <w:t xml:space="preserve">фактическое использование средств </w:t>
      </w:r>
      <w:proofErr w:type="spellStart"/>
      <w:r w:rsidRPr="00914F81">
        <w:rPr>
          <w:color w:val="000000"/>
          <w:u w:val="single"/>
        </w:rPr>
        <w:t>x</w:t>
      </w:r>
      <w:proofErr w:type="spellEnd"/>
      <w:r w:rsidRPr="00914F81">
        <w:rPr>
          <w:color w:val="000000"/>
          <w:u w:val="single"/>
        </w:rPr>
        <w:t xml:space="preserve"> 100</w:t>
      </w:r>
      <w:r w:rsidRPr="00914F81">
        <w:rPr>
          <w:color w:val="000000"/>
        </w:rPr>
        <w:t xml:space="preserve">%   </w:t>
      </w:r>
    </w:p>
    <w:p w:rsidR="00625B1F" w:rsidRPr="00914F81" w:rsidRDefault="00625B1F" w:rsidP="005B3AEC">
      <w:pPr>
        <w:ind w:left="28" w:right="28" w:firstLine="965"/>
        <w:rPr>
          <w:color w:val="000000"/>
        </w:rPr>
      </w:pPr>
      <w:r w:rsidRPr="00914F81">
        <w:rPr>
          <w:color w:val="000000"/>
        </w:rPr>
        <w:t xml:space="preserve">            утвержденный план финансирования                                                                                                                                                                                                                                    </w:t>
      </w:r>
    </w:p>
    <w:p w:rsidR="00D13230" w:rsidRPr="00914F81" w:rsidRDefault="00625B1F" w:rsidP="005B3AEC">
      <w:pPr>
        <w:ind w:left="28" w:right="28" w:firstLine="965"/>
        <w:jc w:val="both"/>
        <w:rPr>
          <w:color w:val="000000"/>
        </w:rPr>
      </w:pPr>
      <w:r w:rsidRPr="00914F81">
        <w:rPr>
          <w:color w:val="000000"/>
        </w:rPr>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w:t>
      </w:r>
    </w:p>
    <w:sectPr w:rsidR="00D13230" w:rsidRPr="00914F81" w:rsidSect="0027150A">
      <w:pgSz w:w="11906" w:h="16838"/>
      <w:pgMar w:top="568" w:right="1134" w:bottom="56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36A94"/>
    <w:multiLevelType w:val="hybridMultilevel"/>
    <w:tmpl w:val="5104758A"/>
    <w:lvl w:ilvl="0" w:tplc="D16A7A2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CEB4EBB"/>
    <w:multiLevelType w:val="hybridMultilevel"/>
    <w:tmpl w:val="2D9CFD9A"/>
    <w:lvl w:ilvl="0" w:tplc="D4F8B3DA">
      <w:start w:val="1"/>
      <w:numFmt w:val="decimal"/>
      <w:lvlText w:val="%1."/>
      <w:lvlJc w:val="left"/>
      <w:pPr>
        <w:tabs>
          <w:tab w:val="num" w:pos="1470"/>
        </w:tabs>
        <w:ind w:left="1470" w:hanging="870"/>
      </w:pPr>
      <w:rPr>
        <w:rFonts w:hint="default"/>
        <w:color w:val="auto"/>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compat/>
  <w:rsids>
    <w:rsidRoot w:val="00DF7B6E"/>
    <w:rsid w:val="0001404E"/>
    <w:rsid w:val="0003070B"/>
    <w:rsid w:val="000339CD"/>
    <w:rsid w:val="00033E01"/>
    <w:rsid w:val="000346C7"/>
    <w:rsid w:val="00046313"/>
    <w:rsid w:val="00057645"/>
    <w:rsid w:val="00063CC3"/>
    <w:rsid w:val="000B3354"/>
    <w:rsid w:val="000F56D3"/>
    <w:rsid w:val="00111046"/>
    <w:rsid w:val="0015052E"/>
    <w:rsid w:val="001530AB"/>
    <w:rsid w:val="001769EA"/>
    <w:rsid w:val="001F1B5D"/>
    <w:rsid w:val="001F74E2"/>
    <w:rsid w:val="00200006"/>
    <w:rsid w:val="002011CE"/>
    <w:rsid w:val="002110DE"/>
    <w:rsid w:val="00236B6C"/>
    <w:rsid w:val="00262BE6"/>
    <w:rsid w:val="00267884"/>
    <w:rsid w:val="0027150A"/>
    <w:rsid w:val="00272716"/>
    <w:rsid w:val="002E73F5"/>
    <w:rsid w:val="002F6B23"/>
    <w:rsid w:val="00361105"/>
    <w:rsid w:val="0037599E"/>
    <w:rsid w:val="00385B6B"/>
    <w:rsid w:val="003878AC"/>
    <w:rsid w:val="003A3B34"/>
    <w:rsid w:val="003C1892"/>
    <w:rsid w:val="003C4223"/>
    <w:rsid w:val="003D0E05"/>
    <w:rsid w:val="003D1928"/>
    <w:rsid w:val="003F26A1"/>
    <w:rsid w:val="00407BAF"/>
    <w:rsid w:val="00412814"/>
    <w:rsid w:val="00413B09"/>
    <w:rsid w:val="00431585"/>
    <w:rsid w:val="004510EE"/>
    <w:rsid w:val="004522FB"/>
    <w:rsid w:val="004756A7"/>
    <w:rsid w:val="00483BC5"/>
    <w:rsid w:val="00495AEE"/>
    <w:rsid w:val="00497BA6"/>
    <w:rsid w:val="004B27C4"/>
    <w:rsid w:val="004E3F27"/>
    <w:rsid w:val="00502165"/>
    <w:rsid w:val="00530E6E"/>
    <w:rsid w:val="00534FB2"/>
    <w:rsid w:val="00556818"/>
    <w:rsid w:val="005571F4"/>
    <w:rsid w:val="00564E96"/>
    <w:rsid w:val="00572CBE"/>
    <w:rsid w:val="00586E91"/>
    <w:rsid w:val="00592F70"/>
    <w:rsid w:val="005A3D9B"/>
    <w:rsid w:val="005B3AEC"/>
    <w:rsid w:val="005C26F6"/>
    <w:rsid w:val="005E3F76"/>
    <w:rsid w:val="005E46E3"/>
    <w:rsid w:val="005F1428"/>
    <w:rsid w:val="005F3D83"/>
    <w:rsid w:val="005F6429"/>
    <w:rsid w:val="00604347"/>
    <w:rsid w:val="00612BFE"/>
    <w:rsid w:val="00625B1F"/>
    <w:rsid w:val="00642C74"/>
    <w:rsid w:val="00660B2C"/>
    <w:rsid w:val="00692991"/>
    <w:rsid w:val="0069449B"/>
    <w:rsid w:val="006A17BB"/>
    <w:rsid w:val="006B704A"/>
    <w:rsid w:val="00702654"/>
    <w:rsid w:val="0071306C"/>
    <w:rsid w:val="0073219D"/>
    <w:rsid w:val="007712A5"/>
    <w:rsid w:val="007834BC"/>
    <w:rsid w:val="007B085D"/>
    <w:rsid w:val="007C122B"/>
    <w:rsid w:val="007D330B"/>
    <w:rsid w:val="007E0A4A"/>
    <w:rsid w:val="007E6461"/>
    <w:rsid w:val="007E790F"/>
    <w:rsid w:val="007F1400"/>
    <w:rsid w:val="007F2D71"/>
    <w:rsid w:val="00825C0B"/>
    <w:rsid w:val="00862F16"/>
    <w:rsid w:val="00894EC0"/>
    <w:rsid w:val="00895A58"/>
    <w:rsid w:val="0089622F"/>
    <w:rsid w:val="008A64C2"/>
    <w:rsid w:val="008B5A76"/>
    <w:rsid w:val="008D008B"/>
    <w:rsid w:val="00901305"/>
    <w:rsid w:val="00902722"/>
    <w:rsid w:val="00903660"/>
    <w:rsid w:val="00914F81"/>
    <w:rsid w:val="00980445"/>
    <w:rsid w:val="0099745B"/>
    <w:rsid w:val="00A069DF"/>
    <w:rsid w:val="00A31D0E"/>
    <w:rsid w:val="00A440F4"/>
    <w:rsid w:val="00A861FF"/>
    <w:rsid w:val="00AB4015"/>
    <w:rsid w:val="00AD597D"/>
    <w:rsid w:val="00B00D62"/>
    <w:rsid w:val="00B33A3A"/>
    <w:rsid w:val="00B51CBB"/>
    <w:rsid w:val="00B5205D"/>
    <w:rsid w:val="00B733F5"/>
    <w:rsid w:val="00B85DCC"/>
    <w:rsid w:val="00B96724"/>
    <w:rsid w:val="00BB28EA"/>
    <w:rsid w:val="00BB4BD7"/>
    <w:rsid w:val="00C20064"/>
    <w:rsid w:val="00C240D3"/>
    <w:rsid w:val="00C44A88"/>
    <w:rsid w:val="00C60A1E"/>
    <w:rsid w:val="00C91EC5"/>
    <w:rsid w:val="00CC3727"/>
    <w:rsid w:val="00CF4832"/>
    <w:rsid w:val="00D13230"/>
    <w:rsid w:val="00D22092"/>
    <w:rsid w:val="00D36DDE"/>
    <w:rsid w:val="00D808F9"/>
    <w:rsid w:val="00D9333C"/>
    <w:rsid w:val="00DA200E"/>
    <w:rsid w:val="00DC40C3"/>
    <w:rsid w:val="00DF33A0"/>
    <w:rsid w:val="00DF365A"/>
    <w:rsid w:val="00DF7B6E"/>
    <w:rsid w:val="00E14FF4"/>
    <w:rsid w:val="00E42800"/>
    <w:rsid w:val="00E51DAF"/>
    <w:rsid w:val="00E557D8"/>
    <w:rsid w:val="00EA7D1B"/>
    <w:rsid w:val="00EB3757"/>
    <w:rsid w:val="00EB4E39"/>
    <w:rsid w:val="00EB5995"/>
    <w:rsid w:val="00EF2A4E"/>
    <w:rsid w:val="00F15922"/>
    <w:rsid w:val="00F21554"/>
    <w:rsid w:val="00F23CC8"/>
    <w:rsid w:val="00F361CC"/>
    <w:rsid w:val="00F37EB6"/>
    <w:rsid w:val="00F4204A"/>
    <w:rsid w:val="00F43210"/>
    <w:rsid w:val="00F52C0B"/>
    <w:rsid w:val="00FA18E0"/>
    <w:rsid w:val="00FB1F69"/>
    <w:rsid w:val="00FC65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7B6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7B6E"/>
    <w:pPr>
      <w:widowControl w:val="0"/>
      <w:autoSpaceDE w:val="0"/>
      <w:autoSpaceDN w:val="0"/>
      <w:adjustRightInd w:val="0"/>
      <w:ind w:firstLine="720"/>
    </w:pPr>
    <w:rPr>
      <w:rFonts w:ascii="Arial" w:hAnsi="Arial" w:cs="Arial"/>
    </w:rPr>
  </w:style>
  <w:style w:type="paragraph" w:customStyle="1" w:styleId="ConsPlusTitle">
    <w:name w:val="ConsPlusTitle"/>
    <w:rsid w:val="00DF7B6E"/>
    <w:pPr>
      <w:widowControl w:val="0"/>
      <w:autoSpaceDE w:val="0"/>
      <w:autoSpaceDN w:val="0"/>
      <w:adjustRightInd w:val="0"/>
    </w:pPr>
    <w:rPr>
      <w:rFonts w:ascii="Arial" w:hAnsi="Arial" w:cs="Arial"/>
      <w:b/>
      <w:bCs/>
    </w:rPr>
  </w:style>
  <w:style w:type="character" w:styleId="a3">
    <w:name w:val="Hyperlink"/>
    <w:basedOn w:val="a0"/>
    <w:rsid w:val="00625B1F"/>
    <w:rPr>
      <w:strike w:val="0"/>
      <w:dstrike w:val="0"/>
      <w:color w:val="0066CC"/>
      <w:u w:val="none"/>
      <w:effect w:val="none"/>
    </w:rPr>
  </w:style>
  <w:style w:type="table" w:styleId="a4">
    <w:name w:val="Table Grid"/>
    <w:basedOn w:val="a1"/>
    <w:rsid w:val="003A3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B96724"/>
    <w:rPr>
      <w:rFonts w:ascii="Tahoma" w:hAnsi="Tahoma" w:cs="Tahoma"/>
      <w:sz w:val="16"/>
      <w:szCs w:val="16"/>
    </w:rPr>
  </w:style>
  <w:style w:type="character" w:customStyle="1" w:styleId="a6">
    <w:name w:val="Текст выноски Знак"/>
    <w:basedOn w:val="a0"/>
    <w:link w:val="a5"/>
    <w:rsid w:val="00B967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922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zemelmznie_uchastki/" TargetMode="External"/><Relationship Id="rId13" Type="http://schemas.openxmlformats.org/officeDocument/2006/relationships/hyperlink" Target="http://pandia.ru/text/category/privatizatciya_munitcipalmznogo_imushestva/" TargetMode="External"/><Relationship Id="rId3" Type="http://schemas.openxmlformats.org/officeDocument/2006/relationships/settings" Target="settings.xml"/><Relationship Id="rId7" Type="http://schemas.openxmlformats.org/officeDocument/2006/relationships/hyperlink" Target="http://www.villozi-adm.ru" TargetMode="External"/><Relationship Id="rId12" Type="http://schemas.openxmlformats.org/officeDocument/2006/relationships/hyperlink" Target="http://pandia.ru/text/category/organi_mestnogo_samoupravlen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llozi-adm.ru/webroot/files/attachment_documents/426_document/polozhenie_ob_administracii.doc?1355389600" TargetMode="External"/><Relationship Id="rId11" Type="http://schemas.openxmlformats.org/officeDocument/2006/relationships/hyperlink" Target="http://pandia.ru/text/category/istochniki_finansirovaniya/"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pandia.ru/text/category/programmi_meropriyatij/" TargetMode="External"/><Relationship Id="rId4" Type="http://schemas.openxmlformats.org/officeDocument/2006/relationships/webSettings" Target="webSettings.xml"/><Relationship Id="rId9" Type="http://schemas.openxmlformats.org/officeDocument/2006/relationships/hyperlink" Target="http://pandia.ru/text/category/vovlecheni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7</Pages>
  <Words>2246</Words>
  <Characters>12806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15022</CharactersWithSpaces>
  <SharedDoc>false</SharedDoc>
  <HLinks>
    <vt:vector size="36" baseType="variant">
      <vt:variant>
        <vt:i4>4456528</vt:i4>
      </vt:variant>
      <vt:variant>
        <vt:i4>15</vt:i4>
      </vt:variant>
      <vt:variant>
        <vt:i4>0</vt:i4>
      </vt:variant>
      <vt:variant>
        <vt:i4>5</vt:i4>
      </vt:variant>
      <vt:variant>
        <vt:lpwstr>http://pandia.ru/text/category/privatizatciya_munitcipalmznogo_imushestva/</vt:lpwstr>
      </vt:variant>
      <vt:variant>
        <vt:lpwstr/>
      </vt:variant>
      <vt:variant>
        <vt:i4>1835098</vt:i4>
      </vt:variant>
      <vt:variant>
        <vt:i4>12</vt:i4>
      </vt:variant>
      <vt:variant>
        <vt:i4>0</vt:i4>
      </vt:variant>
      <vt:variant>
        <vt:i4>5</vt:i4>
      </vt:variant>
      <vt:variant>
        <vt:lpwstr>http://pandia.ru/text/category/organi_mestnogo_samoupravleniya/</vt:lpwstr>
      </vt:variant>
      <vt:variant>
        <vt:lpwstr/>
      </vt:variant>
      <vt:variant>
        <vt:i4>5570673</vt:i4>
      </vt:variant>
      <vt:variant>
        <vt:i4>9</vt:i4>
      </vt:variant>
      <vt:variant>
        <vt:i4>0</vt:i4>
      </vt:variant>
      <vt:variant>
        <vt:i4>5</vt:i4>
      </vt:variant>
      <vt:variant>
        <vt:lpwstr>http://pandia.ru/text/category/istochniki_finansirovaniya/</vt:lpwstr>
      </vt:variant>
      <vt:variant>
        <vt:lpwstr/>
      </vt:variant>
      <vt:variant>
        <vt:i4>8257621</vt:i4>
      </vt:variant>
      <vt:variant>
        <vt:i4>6</vt:i4>
      </vt:variant>
      <vt:variant>
        <vt:i4>0</vt:i4>
      </vt:variant>
      <vt:variant>
        <vt:i4>5</vt:i4>
      </vt:variant>
      <vt:variant>
        <vt:lpwstr>http://pandia.ru/text/category/programmi_meropriyatij/</vt:lpwstr>
      </vt:variant>
      <vt:variant>
        <vt:lpwstr/>
      </vt:variant>
      <vt:variant>
        <vt:i4>3145824</vt:i4>
      </vt:variant>
      <vt:variant>
        <vt:i4>3</vt:i4>
      </vt:variant>
      <vt:variant>
        <vt:i4>0</vt:i4>
      </vt:variant>
      <vt:variant>
        <vt:i4>5</vt:i4>
      </vt:variant>
      <vt:variant>
        <vt:lpwstr>http://pandia.ru/text/category/vovlechenie/</vt:lpwstr>
      </vt:variant>
      <vt:variant>
        <vt:lpwstr/>
      </vt:variant>
      <vt:variant>
        <vt:i4>1966191</vt:i4>
      </vt:variant>
      <vt:variant>
        <vt:i4>0</vt:i4>
      </vt:variant>
      <vt:variant>
        <vt:i4>0</vt:i4>
      </vt:variant>
      <vt:variant>
        <vt:i4>5</vt:i4>
      </vt:variant>
      <vt:variant>
        <vt:lpwstr>http://pandia.ru/text/category/zemelmznie_uchastki/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BaryshevaLV</cp:lastModifiedBy>
  <cp:revision>19</cp:revision>
  <cp:lastPrinted>2020-06-18T08:24:00Z</cp:lastPrinted>
  <dcterms:created xsi:type="dcterms:W3CDTF">2019-07-02T14:04:00Z</dcterms:created>
  <dcterms:modified xsi:type="dcterms:W3CDTF">2020-06-18T08:24:00Z</dcterms:modified>
</cp:coreProperties>
</file>