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3E" w:rsidRDefault="00191229" w:rsidP="00E1523E">
      <w:pPr>
        <w:ind w:firstLine="540"/>
        <w:rPr>
          <w:b/>
          <w:sz w:val="28"/>
          <w:szCs w:val="28"/>
        </w:rPr>
      </w:pPr>
      <w:r w:rsidRPr="001912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8pt;width:52.5pt;height:63pt;z-index:251657728">
            <v:imagedata r:id="rId6" o:title="ВИЛЛОЗИ_ЧБ"/>
            <w10:wrap type="square" side="left"/>
          </v:shape>
        </w:pict>
      </w:r>
      <w:r w:rsidR="00E1523E">
        <w:rPr>
          <w:sz w:val="23"/>
          <w:szCs w:val="23"/>
        </w:rPr>
        <w:tab/>
      </w:r>
      <w:r w:rsidR="00E1523E">
        <w:rPr>
          <w:b/>
          <w:sz w:val="28"/>
          <w:szCs w:val="28"/>
        </w:rPr>
        <w:br w:type="textWrapping" w:clear="all"/>
      </w:r>
    </w:p>
    <w:p w:rsidR="00E1523E" w:rsidRDefault="00E1523E" w:rsidP="00E1523E">
      <w:pPr>
        <w:ind w:firstLine="540"/>
        <w:jc w:val="center"/>
        <w:rPr>
          <w:b/>
          <w:sz w:val="28"/>
          <w:szCs w:val="28"/>
        </w:rPr>
      </w:pPr>
      <w:r>
        <w:rPr>
          <w:b/>
          <w:sz w:val="28"/>
          <w:szCs w:val="28"/>
        </w:rPr>
        <w:t>АДМИНИСТРАЦИЯ</w:t>
      </w:r>
    </w:p>
    <w:p w:rsidR="00E1523E" w:rsidRDefault="00D026B7" w:rsidP="00E1523E">
      <w:pPr>
        <w:ind w:firstLine="540"/>
        <w:jc w:val="center"/>
        <w:rPr>
          <w:b/>
          <w:sz w:val="28"/>
          <w:szCs w:val="28"/>
        </w:rPr>
      </w:pPr>
      <w:r>
        <w:rPr>
          <w:b/>
          <w:sz w:val="28"/>
          <w:szCs w:val="28"/>
        </w:rPr>
        <w:t>Виллозского городского</w:t>
      </w:r>
      <w:r w:rsidR="00E1523E">
        <w:rPr>
          <w:b/>
          <w:sz w:val="28"/>
          <w:szCs w:val="28"/>
        </w:rPr>
        <w:t xml:space="preserve"> поселени</w:t>
      </w:r>
      <w:r>
        <w:rPr>
          <w:b/>
          <w:sz w:val="28"/>
          <w:szCs w:val="28"/>
        </w:rPr>
        <w:t>я</w:t>
      </w:r>
    </w:p>
    <w:p w:rsidR="00883A38" w:rsidRPr="002463C5" w:rsidRDefault="00D026B7" w:rsidP="002463C5">
      <w:pPr>
        <w:ind w:firstLine="540"/>
        <w:jc w:val="center"/>
        <w:outlineLvl w:val="0"/>
        <w:rPr>
          <w:b/>
          <w:sz w:val="28"/>
          <w:szCs w:val="28"/>
        </w:rPr>
      </w:pPr>
      <w:r>
        <w:rPr>
          <w:b/>
          <w:sz w:val="28"/>
          <w:szCs w:val="28"/>
        </w:rPr>
        <w:t>Ломоносовского</w:t>
      </w:r>
      <w:r w:rsidR="00E1523E">
        <w:rPr>
          <w:b/>
          <w:sz w:val="28"/>
          <w:szCs w:val="28"/>
        </w:rPr>
        <w:t xml:space="preserve"> район</w:t>
      </w:r>
      <w:r>
        <w:rPr>
          <w:b/>
          <w:sz w:val="28"/>
          <w:szCs w:val="28"/>
        </w:rPr>
        <w:t>а</w:t>
      </w:r>
    </w:p>
    <w:p w:rsidR="00883A38" w:rsidRDefault="00883A38" w:rsidP="00883A38">
      <w:pPr>
        <w:jc w:val="both"/>
        <w:rPr>
          <w:b/>
        </w:rPr>
      </w:pPr>
    </w:p>
    <w:p w:rsidR="00883A38" w:rsidRDefault="006046BD" w:rsidP="002463C5">
      <w:pPr>
        <w:jc w:val="center"/>
        <w:outlineLvl w:val="0"/>
        <w:rPr>
          <w:b/>
        </w:rPr>
      </w:pPr>
      <w:r>
        <w:rPr>
          <w:b/>
        </w:rPr>
        <w:t xml:space="preserve">          </w:t>
      </w:r>
      <w:r w:rsidR="00C56D55">
        <w:rPr>
          <w:b/>
        </w:rPr>
        <w:t>ПОСТАНОВЛЕНИЕ</w:t>
      </w:r>
      <w:r w:rsidR="00883A38">
        <w:rPr>
          <w:b/>
        </w:rPr>
        <w:t xml:space="preserve"> №</w:t>
      </w:r>
      <w:r w:rsidR="00744D18">
        <w:rPr>
          <w:b/>
        </w:rPr>
        <w:t xml:space="preserve"> </w:t>
      </w:r>
      <w:r w:rsidR="0017195A">
        <w:rPr>
          <w:b/>
        </w:rPr>
        <w:t>556</w:t>
      </w:r>
    </w:p>
    <w:p w:rsidR="00883A38" w:rsidRDefault="00883A38" w:rsidP="00883A38">
      <w:pPr>
        <w:jc w:val="both"/>
        <w:rPr>
          <w:b/>
        </w:rPr>
      </w:pPr>
    </w:p>
    <w:p w:rsidR="00883A38" w:rsidRDefault="004D52AD" w:rsidP="00883A38">
      <w:pPr>
        <w:jc w:val="both"/>
        <w:rPr>
          <w:b/>
        </w:rPr>
      </w:pPr>
      <w:r>
        <w:rPr>
          <w:b/>
        </w:rPr>
        <w:t>«</w:t>
      </w:r>
      <w:r w:rsidR="0017195A">
        <w:rPr>
          <w:b/>
        </w:rPr>
        <w:t>20</w:t>
      </w:r>
      <w:r w:rsidR="00A71882">
        <w:rPr>
          <w:b/>
        </w:rPr>
        <w:t>»</w:t>
      </w:r>
      <w:r w:rsidR="00430691">
        <w:rPr>
          <w:b/>
        </w:rPr>
        <w:t xml:space="preserve"> </w:t>
      </w:r>
      <w:r w:rsidR="000618B8">
        <w:rPr>
          <w:b/>
        </w:rPr>
        <w:t xml:space="preserve">ноябрь </w:t>
      </w:r>
      <w:r w:rsidR="00883A38">
        <w:rPr>
          <w:b/>
        </w:rPr>
        <w:t>201</w:t>
      </w:r>
      <w:r w:rsidR="007024AD">
        <w:rPr>
          <w:b/>
        </w:rPr>
        <w:t>9</w:t>
      </w:r>
      <w:r w:rsidR="00883A38">
        <w:rPr>
          <w:b/>
        </w:rPr>
        <w:t xml:space="preserve"> год</w:t>
      </w:r>
      <w:r w:rsidR="00C875E1">
        <w:rPr>
          <w:b/>
        </w:rPr>
        <w:t>а</w:t>
      </w:r>
      <w:r w:rsidR="00883A38">
        <w:rPr>
          <w:b/>
        </w:rPr>
        <w:t xml:space="preserve">                                                                                       </w:t>
      </w:r>
      <w:proofErr w:type="spellStart"/>
      <w:r w:rsidR="00D026B7">
        <w:rPr>
          <w:b/>
        </w:rPr>
        <w:t>гп</w:t>
      </w:r>
      <w:proofErr w:type="spellEnd"/>
      <w:r w:rsidR="00883A38">
        <w:rPr>
          <w:b/>
        </w:rPr>
        <w:t>. Виллози</w:t>
      </w:r>
    </w:p>
    <w:p w:rsidR="00BF5A71" w:rsidRDefault="00BF5A71" w:rsidP="00883A38">
      <w:pPr>
        <w:jc w:val="both"/>
        <w:rPr>
          <w:b/>
        </w:rPr>
      </w:pPr>
    </w:p>
    <w:p w:rsidR="006046BD" w:rsidRDefault="006046BD" w:rsidP="00D026B7">
      <w:pPr>
        <w:jc w:val="both"/>
        <w:outlineLvl w:val="0"/>
        <w:rPr>
          <w:sz w:val="20"/>
          <w:szCs w:val="20"/>
        </w:rPr>
      </w:pPr>
      <w:r>
        <w:rPr>
          <w:sz w:val="20"/>
          <w:szCs w:val="20"/>
        </w:rPr>
        <w:t xml:space="preserve">О внесении изменений в муниципальную программу </w:t>
      </w:r>
    </w:p>
    <w:p w:rsidR="00CE3A0E" w:rsidRPr="0013775A" w:rsidRDefault="00CE3A0E" w:rsidP="00D026B7">
      <w:pPr>
        <w:jc w:val="both"/>
        <w:outlineLvl w:val="0"/>
        <w:rPr>
          <w:sz w:val="20"/>
          <w:szCs w:val="20"/>
        </w:rPr>
      </w:pPr>
      <w:r w:rsidRPr="0013775A">
        <w:rPr>
          <w:sz w:val="20"/>
          <w:szCs w:val="20"/>
        </w:rPr>
        <w:t>"Обеспечение безопасности на территории</w:t>
      </w:r>
    </w:p>
    <w:p w:rsidR="00CE3A0E" w:rsidRPr="0013775A" w:rsidRDefault="00CE3A0E" w:rsidP="00F1450F">
      <w:pPr>
        <w:jc w:val="both"/>
        <w:rPr>
          <w:sz w:val="20"/>
          <w:szCs w:val="20"/>
        </w:rPr>
      </w:pPr>
      <w:r w:rsidRPr="0013775A">
        <w:rPr>
          <w:sz w:val="20"/>
          <w:szCs w:val="20"/>
        </w:rPr>
        <w:t xml:space="preserve">муниципального  образования Виллозское </w:t>
      </w:r>
      <w:r w:rsidR="00D026B7">
        <w:rPr>
          <w:sz w:val="20"/>
          <w:szCs w:val="20"/>
        </w:rPr>
        <w:t xml:space="preserve">городское </w:t>
      </w:r>
      <w:r w:rsidRPr="0013775A">
        <w:rPr>
          <w:sz w:val="20"/>
          <w:szCs w:val="20"/>
        </w:rPr>
        <w:t xml:space="preserve"> поселение</w:t>
      </w:r>
    </w:p>
    <w:p w:rsidR="00D026B7" w:rsidRDefault="00D026B7" w:rsidP="00F1450F">
      <w:pPr>
        <w:jc w:val="both"/>
        <w:rPr>
          <w:sz w:val="20"/>
          <w:szCs w:val="20"/>
        </w:rPr>
      </w:pPr>
      <w:r>
        <w:rPr>
          <w:sz w:val="20"/>
          <w:szCs w:val="20"/>
        </w:rPr>
        <w:t>Ломоносовского муниципального</w:t>
      </w:r>
      <w:r w:rsidR="00CE3A0E" w:rsidRPr="0013775A">
        <w:rPr>
          <w:sz w:val="20"/>
          <w:szCs w:val="20"/>
        </w:rPr>
        <w:t xml:space="preserve"> район</w:t>
      </w:r>
      <w:r>
        <w:rPr>
          <w:sz w:val="20"/>
          <w:szCs w:val="20"/>
        </w:rPr>
        <w:t xml:space="preserve">а </w:t>
      </w:r>
    </w:p>
    <w:p w:rsidR="000F45CA" w:rsidRPr="0013775A" w:rsidRDefault="00851DA7" w:rsidP="00F1450F">
      <w:pPr>
        <w:jc w:val="both"/>
        <w:rPr>
          <w:sz w:val="20"/>
          <w:szCs w:val="20"/>
        </w:rPr>
      </w:pPr>
      <w:r>
        <w:rPr>
          <w:sz w:val="20"/>
          <w:szCs w:val="20"/>
        </w:rPr>
        <w:t>Ленинградской области  на 2018-2020</w:t>
      </w:r>
      <w:r w:rsidR="00CE3A0E" w:rsidRPr="0013775A">
        <w:rPr>
          <w:sz w:val="20"/>
          <w:szCs w:val="20"/>
        </w:rPr>
        <w:t xml:space="preserve">  годы"</w:t>
      </w:r>
      <w:r w:rsidR="00744D18">
        <w:rPr>
          <w:sz w:val="20"/>
          <w:szCs w:val="20"/>
        </w:rPr>
        <w:t xml:space="preserve">            </w:t>
      </w:r>
    </w:p>
    <w:p w:rsidR="00DD4688" w:rsidRDefault="00DD4688" w:rsidP="00883A38">
      <w:pPr>
        <w:jc w:val="both"/>
        <w:rPr>
          <w:b/>
        </w:rPr>
      </w:pPr>
    </w:p>
    <w:p w:rsidR="00FA1593" w:rsidRDefault="00F05CEB" w:rsidP="007F1447">
      <w:pPr>
        <w:ind w:firstLine="708"/>
        <w:jc w:val="both"/>
      </w:pPr>
      <w:r w:rsidRPr="007F1447">
        <w:t xml:space="preserve">В соответствии с </w:t>
      </w:r>
      <w:r w:rsidR="00FA1593" w:rsidRPr="007F1447">
        <w:t>Федеральным законом от 06.12.2003 № 131-ФЗ «Об общих принципах организации местного самоупра</w:t>
      </w:r>
      <w:r w:rsidRPr="007F1447">
        <w:t>вления в Российской Федерации»</w:t>
      </w:r>
      <w:r w:rsidR="00FA1593" w:rsidRPr="007F1447">
        <w:t>,</w:t>
      </w:r>
      <w:r w:rsidR="00762B8F">
        <w:t xml:space="preserve"> Федеральным законом от 06 марта 2006 года № 35-ФЗ «О противодействии терроризму», Федеральным законом от 25 июля 2002 года №114-ФЗ «О противодействии экстремистской деятельности»</w:t>
      </w:r>
      <w:r w:rsidR="007F1447" w:rsidRPr="00762B8F">
        <w:t>, р</w:t>
      </w:r>
      <w:r w:rsidRPr="00762B8F">
        <w:t>уководствуясь  Положением об администрации</w:t>
      </w:r>
    </w:p>
    <w:p w:rsidR="0013775A" w:rsidRDefault="0013775A" w:rsidP="002B55B5">
      <w:pPr>
        <w:jc w:val="both"/>
        <w:outlineLvl w:val="0"/>
        <w:rPr>
          <w:b/>
        </w:rPr>
      </w:pPr>
    </w:p>
    <w:p w:rsidR="00883A38" w:rsidRDefault="007F1447" w:rsidP="002B55B5">
      <w:pPr>
        <w:jc w:val="both"/>
        <w:outlineLvl w:val="0"/>
        <w:rPr>
          <w:b/>
        </w:rPr>
      </w:pPr>
      <w:r>
        <w:rPr>
          <w:b/>
        </w:rPr>
        <w:t>ПОСТАНОВЛЯЮ</w:t>
      </w:r>
      <w:r w:rsidR="00883A38">
        <w:rPr>
          <w:b/>
        </w:rPr>
        <w:t>:</w:t>
      </w:r>
    </w:p>
    <w:p w:rsidR="00883A38" w:rsidRDefault="00883A38" w:rsidP="00883A38">
      <w:pPr>
        <w:jc w:val="both"/>
        <w:rPr>
          <w:b/>
        </w:rPr>
      </w:pPr>
    </w:p>
    <w:p w:rsidR="007F1447" w:rsidRDefault="000F4B66" w:rsidP="007F1447">
      <w:pPr>
        <w:numPr>
          <w:ilvl w:val="0"/>
          <w:numId w:val="17"/>
        </w:numPr>
        <w:ind w:left="0" w:firstLine="426"/>
        <w:jc w:val="both"/>
      </w:pPr>
      <w:r>
        <w:t>Внести в</w:t>
      </w:r>
      <w:r w:rsidR="00D026B7">
        <w:t xml:space="preserve"> </w:t>
      </w:r>
      <w:r w:rsidR="00C56D55">
        <w:t>муниципальную программу</w:t>
      </w:r>
      <w:r w:rsidR="00C56D55" w:rsidRPr="00D666DD">
        <w:t xml:space="preserve"> </w:t>
      </w:r>
      <w:r w:rsidR="00CE3A0E" w:rsidRPr="00B84E26">
        <w:t>"</w:t>
      </w:r>
      <w:r w:rsidR="00CE3A0E" w:rsidRPr="00FC3449">
        <w:t>Обеспеч</w:t>
      </w:r>
      <w:r w:rsidR="007F1447">
        <w:t xml:space="preserve">ение безопасности на территории муниципального </w:t>
      </w:r>
      <w:r w:rsidR="00CE3A0E" w:rsidRPr="00FC3449">
        <w:t xml:space="preserve">образования Виллозское </w:t>
      </w:r>
      <w:r w:rsidR="00D026B7">
        <w:t>городское</w:t>
      </w:r>
      <w:r w:rsidR="00CE3A0E" w:rsidRPr="00FC3449">
        <w:t xml:space="preserve"> поселение Ло</w:t>
      </w:r>
      <w:r w:rsidR="00DE5F4B">
        <w:t>моносовск</w:t>
      </w:r>
      <w:r w:rsidR="00D026B7">
        <w:t>ого муниципального</w:t>
      </w:r>
      <w:r w:rsidR="00DE5F4B">
        <w:t xml:space="preserve"> район</w:t>
      </w:r>
      <w:r w:rsidR="00D026B7">
        <w:t>а</w:t>
      </w:r>
      <w:r w:rsidR="00CE3A0E" w:rsidRPr="00FC3449">
        <w:t xml:space="preserve"> Ленинградской области</w:t>
      </w:r>
      <w:r w:rsidR="00067CD7">
        <w:t xml:space="preserve"> </w:t>
      </w:r>
      <w:r w:rsidR="007F1447">
        <w:t>на</w:t>
      </w:r>
      <w:r w:rsidR="007F1447" w:rsidRPr="00FC3449">
        <w:t xml:space="preserve"> 201</w:t>
      </w:r>
      <w:r w:rsidR="007F1447">
        <w:t>8-2020</w:t>
      </w:r>
      <w:r w:rsidR="007F1447" w:rsidRPr="00FC3449">
        <w:t xml:space="preserve">  годы</w:t>
      </w:r>
      <w:r w:rsidR="00067CD7" w:rsidRPr="00C6333C">
        <w:t>,</w:t>
      </w:r>
      <w:r w:rsidR="00D37DE0">
        <w:t xml:space="preserve"> утвержденную постановлением администрации Виллозского городского поселения </w:t>
      </w:r>
      <w:r w:rsidR="00D37DE0" w:rsidRPr="00A048C3">
        <w:t>от 26.12.2017 №</w:t>
      </w:r>
      <w:r w:rsidRPr="00A048C3">
        <w:t xml:space="preserve"> </w:t>
      </w:r>
      <w:r w:rsidR="00D37DE0" w:rsidRPr="00A048C3">
        <w:t>687</w:t>
      </w:r>
      <w:r w:rsidR="007F1447">
        <w:t xml:space="preserve"> (в редакции утвержденной постановлением администрации Виллозского городского поселения от 15.10.2018г. № 488) </w:t>
      </w:r>
      <w:r w:rsidR="0072345D">
        <w:t>следующие изменения:</w:t>
      </w:r>
    </w:p>
    <w:p w:rsidR="009A72D2" w:rsidRDefault="007F1447" w:rsidP="00414ED1">
      <w:pPr>
        <w:numPr>
          <w:ilvl w:val="1"/>
          <w:numId w:val="17"/>
        </w:numPr>
        <w:ind w:left="0" w:firstLine="284"/>
        <w:jc w:val="both"/>
      </w:pPr>
      <w:r>
        <w:t xml:space="preserve">В </w:t>
      </w:r>
      <w:r w:rsidR="009A72D2">
        <w:t xml:space="preserve">паспорте муниципальной программы  </w:t>
      </w:r>
      <w:r>
        <w:t xml:space="preserve">раздел «Цели Муниципальной программы» </w:t>
      </w:r>
      <w:r w:rsidR="009A72D2">
        <w:t xml:space="preserve">изложить в следующей редакции: </w:t>
      </w:r>
    </w:p>
    <w:p w:rsidR="009A72D2" w:rsidRDefault="009A72D2" w:rsidP="009A72D2">
      <w:pPr>
        <w:ind w:left="426"/>
        <w:jc w:val="both"/>
      </w:pPr>
    </w:p>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942"/>
      </w:tblGrid>
      <w:tr w:rsidR="009A72D2" w:rsidTr="0025205C">
        <w:tc>
          <w:tcPr>
            <w:tcW w:w="2943" w:type="dxa"/>
            <w:tcBorders>
              <w:top w:val="single" w:sz="4" w:space="0" w:color="auto"/>
              <w:left w:val="single" w:sz="4" w:space="0" w:color="auto"/>
              <w:bottom w:val="single" w:sz="4" w:space="0" w:color="auto"/>
              <w:right w:val="single" w:sz="4" w:space="0" w:color="auto"/>
            </w:tcBorders>
            <w:shd w:val="clear" w:color="auto" w:fill="FFFFFF"/>
          </w:tcPr>
          <w:p w:rsidR="009A72D2" w:rsidRDefault="009A72D2" w:rsidP="0025205C">
            <w:pPr>
              <w:jc w:val="center"/>
              <w:rPr>
                <w:b/>
              </w:rPr>
            </w:pPr>
            <w:r>
              <w:rPr>
                <w:b/>
              </w:rPr>
              <w:t>Цель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9A72D2" w:rsidRDefault="009A72D2" w:rsidP="0025205C">
            <w:pPr>
              <w:jc w:val="both"/>
            </w:pPr>
            <w:r>
              <w:t>Обеспечение необходимых условий для укрепления  и обеспечения пожарной безопасности, защита жизни и здоровья граждан, сохранение материальных ценностей от пожаров, осуществление мероприятий по предупреждению и защите населения от чрезвычайных ситуаций.</w:t>
            </w:r>
          </w:p>
          <w:p w:rsidR="009A72D2" w:rsidRPr="00623785" w:rsidRDefault="009A72D2" w:rsidP="0025205C">
            <w:pPr>
              <w:jc w:val="both"/>
            </w:pPr>
            <w:r w:rsidRPr="00623785">
              <w:t xml:space="preserve">- обеспечение общественного порядка на территории Виллозского </w:t>
            </w:r>
            <w:r>
              <w:t>городского</w:t>
            </w:r>
            <w:r w:rsidRPr="00623785">
              <w:t xml:space="preserve"> поселения,              </w:t>
            </w:r>
          </w:p>
          <w:p w:rsidR="009A72D2" w:rsidRPr="00623785" w:rsidRDefault="009A72D2" w:rsidP="0025205C">
            <w:pPr>
              <w:jc w:val="both"/>
            </w:pPr>
            <w:r w:rsidRPr="00623785">
              <w:t xml:space="preserve">- координация деятельности всех заинтересованных ведомств и организаций по профилактике правонарушений на территории Виллозского </w:t>
            </w:r>
            <w:r>
              <w:t>городского</w:t>
            </w:r>
            <w:r w:rsidRPr="00623785">
              <w:t xml:space="preserve"> поселения:                                </w:t>
            </w:r>
          </w:p>
          <w:p w:rsidR="009A72D2" w:rsidRPr="00623785" w:rsidRDefault="00414ED1" w:rsidP="0025205C">
            <w:pPr>
              <w:jc w:val="both"/>
            </w:pPr>
            <w:r>
              <w:t xml:space="preserve">- </w:t>
            </w:r>
            <w:r w:rsidR="009A72D2" w:rsidRPr="00623785">
              <w:t xml:space="preserve">повышение эффективности работы по профилактике правонарушений на территории Виллозского </w:t>
            </w:r>
            <w:r w:rsidR="009A72D2">
              <w:t>городского</w:t>
            </w:r>
            <w:r w:rsidR="009A72D2" w:rsidRPr="00623785">
              <w:t xml:space="preserve"> поселения,</w:t>
            </w:r>
          </w:p>
          <w:p w:rsidR="009A72D2" w:rsidRPr="00623785" w:rsidRDefault="009A72D2" w:rsidP="0025205C">
            <w:pPr>
              <w:jc w:val="both"/>
            </w:pPr>
            <w:r w:rsidRPr="00623785">
              <w:t>- выявление и устранение причин и условий,</w:t>
            </w:r>
            <w:r>
              <w:t xml:space="preserve"> </w:t>
            </w:r>
            <w:r w:rsidRPr="00623785">
              <w:t xml:space="preserve">  </w:t>
            </w:r>
          </w:p>
          <w:p w:rsidR="009A72D2" w:rsidRPr="00623785" w:rsidRDefault="009A72D2" w:rsidP="0025205C">
            <w:pPr>
              <w:jc w:val="both"/>
            </w:pPr>
            <w:r w:rsidRPr="00623785">
              <w:t>способствующих совершению правонарушений;</w:t>
            </w:r>
          </w:p>
          <w:p w:rsidR="00A9712E" w:rsidRPr="00A048C3" w:rsidRDefault="009A72D2" w:rsidP="00A9712E">
            <w:pPr>
              <w:jc w:val="both"/>
            </w:pPr>
            <w:r w:rsidRPr="00A048C3">
              <w:lastRenderedPageBreak/>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9712E" w:rsidRPr="00A048C3" w:rsidRDefault="00A9712E" w:rsidP="00A9712E">
            <w:pPr>
              <w:jc w:val="both"/>
            </w:pPr>
            <w:r w:rsidRPr="00A048C3">
              <w:t>- формирование толерантности и межэтнической культуры в молодежной среде, профилактика агрессивного поведения;</w:t>
            </w:r>
          </w:p>
          <w:p w:rsidR="009A72D2" w:rsidRPr="00A048C3" w:rsidRDefault="00A9712E" w:rsidP="00A9712E">
            <w:pPr>
              <w:jc w:val="both"/>
            </w:pPr>
            <w:r w:rsidRPr="00A048C3">
              <w:t>- 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w:t>
            </w:r>
          </w:p>
          <w:p w:rsidR="009A72D2" w:rsidRDefault="009A72D2" w:rsidP="0025205C">
            <w:pPr>
              <w:jc w:val="both"/>
            </w:pPr>
            <w:r w:rsidRPr="00A048C3">
              <w:t>- участие в предупреждении и ликвидации последствий чрезвычайных ситуаций в границах поселения</w:t>
            </w:r>
          </w:p>
          <w:p w:rsidR="001C502F" w:rsidRPr="001C502F" w:rsidRDefault="001C502F" w:rsidP="0025205C">
            <w:pPr>
              <w:jc w:val="both"/>
            </w:pPr>
          </w:p>
        </w:tc>
      </w:tr>
    </w:tbl>
    <w:p w:rsidR="009A72D2" w:rsidRDefault="009A72D2" w:rsidP="009A72D2">
      <w:pPr>
        <w:ind w:left="426"/>
        <w:jc w:val="both"/>
      </w:pPr>
    </w:p>
    <w:p w:rsidR="00A9712E" w:rsidRDefault="00A9712E" w:rsidP="00414ED1">
      <w:pPr>
        <w:numPr>
          <w:ilvl w:val="1"/>
          <w:numId w:val="17"/>
        </w:numPr>
        <w:ind w:left="0" w:firstLine="284"/>
        <w:jc w:val="both"/>
      </w:pPr>
      <w:r>
        <w:t>В паспорте муниципальной</w:t>
      </w:r>
      <w:r w:rsidR="00414ED1">
        <w:t xml:space="preserve"> программы</w:t>
      </w:r>
      <w:r>
        <w:t xml:space="preserve"> раздел «</w:t>
      </w:r>
      <w:r w:rsidR="00414ED1" w:rsidRPr="00414ED1">
        <w:t>Задачи и важнейшие целевые показатели муниципальной  программы</w:t>
      </w:r>
      <w:r>
        <w:t xml:space="preserve">» изложить в следующей редакции: </w:t>
      </w:r>
    </w:p>
    <w:p w:rsidR="009A72D2" w:rsidRDefault="009A72D2" w:rsidP="009A72D2">
      <w:pPr>
        <w:ind w:left="426"/>
        <w:jc w:val="both"/>
      </w:pPr>
    </w:p>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942"/>
      </w:tblGrid>
      <w:tr w:rsidR="00414ED1" w:rsidTr="0025205C">
        <w:tc>
          <w:tcPr>
            <w:tcW w:w="2943" w:type="dxa"/>
            <w:tcBorders>
              <w:top w:val="single" w:sz="4" w:space="0" w:color="auto"/>
              <w:left w:val="single" w:sz="4" w:space="0" w:color="auto"/>
              <w:bottom w:val="single" w:sz="4" w:space="0" w:color="auto"/>
              <w:right w:val="single" w:sz="4" w:space="0" w:color="auto"/>
            </w:tcBorders>
            <w:shd w:val="clear" w:color="auto" w:fill="FFFFFF"/>
          </w:tcPr>
          <w:p w:rsidR="00414ED1" w:rsidRDefault="00414ED1" w:rsidP="0025205C">
            <w:pPr>
              <w:jc w:val="center"/>
              <w:rPr>
                <w:b/>
              </w:rPr>
            </w:pPr>
            <w:r>
              <w:rPr>
                <w:b/>
              </w:rPr>
              <w:t xml:space="preserve">Задачи и важнейшие целевые показатели муниципальной  программы </w:t>
            </w:r>
          </w:p>
        </w:tc>
        <w:tc>
          <w:tcPr>
            <w:tcW w:w="6942" w:type="dxa"/>
            <w:tcBorders>
              <w:top w:val="single" w:sz="4" w:space="0" w:color="auto"/>
              <w:left w:val="single" w:sz="4" w:space="0" w:color="auto"/>
              <w:bottom w:val="single" w:sz="4" w:space="0" w:color="auto"/>
              <w:right w:val="single" w:sz="4" w:space="0" w:color="auto"/>
            </w:tcBorders>
          </w:tcPr>
          <w:p w:rsidR="00414ED1" w:rsidRDefault="00414ED1" w:rsidP="00414ED1">
            <w:pPr>
              <w:numPr>
                <w:ilvl w:val="0"/>
                <w:numId w:val="19"/>
              </w:numPr>
              <w:tabs>
                <w:tab w:val="num" w:pos="176"/>
              </w:tabs>
              <w:autoSpaceDE w:val="0"/>
              <w:autoSpaceDN w:val="0"/>
              <w:ind w:left="176" w:hanging="141"/>
              <w:jc w:val="both"/>
            </w:pPr>
            <w:r>
              <w:t>создание и совершенствование современной нормативной правовой базы обеспечения пожарной безопасности муниципального образования  Виллозское городское поселение, учитывающей изменения федерального законодательства;</w:t>
            </w:r>
          </w:p>
          <w:p w:rsidR="00414ED1" w:rsidRDefault="00414ED1" w:rsidP="00414ED1">
            <w:pPr>
              <w:numPr>
                <w:ilvl w:val="0"/>
                <w:numId w:val="19"/>
              </w:numPr>
              <w:tabs>
                <w:tab w:val="num" w:pos="176"/>
              </w:tabs>
              <w:autoSpaceDE w:val="0"/>
              <w:autoSpaceDN w:val="0"/>
              <w:ind w:left="176" w:hanging="141"/>
              <w:jc w:val="both"/>
            </w:pPr>
            <w:r>
              <w:t>совершенствование организации пожарной профилактики, предупреждение пожаров, снижение числа погибших (пострадавших) от огня людей и наносимого материального ущерба;</w:t>
            </w:r>
          </w:p>
          <w:p w:rsidR="00414ED1" w:rsidRDefault="00414ED1" w:rsidP="00414ED1">
            <w:pPr>
              <w:numPr>
                <w:ilvl w:val="0"/>
                <w:numId w:val="19"/>
              </w:numPr>
              <w:tabs>
                <w:tab w:val="num" w:pos="176"/>
              </w:tabs>
              <w:autoSpaceDE w:val="0"/>
              <w:autoSpaceDN w:val="0"/>
              <w:ind w:left="176" w:hanging="141"/>
              <w:jc w:val="both"/>
            </w:pPr>
            <w:r>
              <w:t>улучшение противопожарного водоснабжения муниципального образования  Виллозское городское поселение</w:t>
            </w:r>
          </w:p>
          <w:p w:rsidR="00414ED1" w:rsidRDefault="00414ED1" w:rsidP="00414ED1">
            <w:pPr>
              <w:numPr>
                <w:ilvl w:val="0"/>
                <w:numId w:val="19"/>
              </w:numPr>
              <w:tabs>
                <w:tab w:val="num" w:pos="176"/>
              </w:tabs>
              <w:autoSpaceDE w:val="0"/>
              <w:autoSpaceDN w:val="0"/>
              <w:ind w:left="176" w:hanging="141"/>
              <w:jc w:val="both"/>
            </w:pPr>
            <w:r>
              <w:t>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414ED1" w:rsidRDefault="00414ED1" w:rsidP="00414ED1">
            <w:pPr>
              <w:numPr>
                <w:ilvl w:val="0"/>
                <w:numId w:val="19"/>
              </w:numPr>
              <w:tabs>
                <w:tab w:val="num" w:pos="176"/>
              </w:tabs>
              <w:autoSpaceDE w:val="0"/>
              <w:autoSpaceDN w:val="0"/>
              <w:ind w:left="176" w:hanging="141"/>
              <w:jc w:val="both"/>
            </w:pPr>
            <w:r>
              <w:t>повышение защищенности от пожаров жителей муниципального образования  Виллозское городское поселение, учреждений и организаций  в том числе, обусловленных бытовыми причинами, за счет развертывания системы профилактики пожаров и повышения активности населения</w:t>
            </w:r>
          </w:p>
          <w:p w:rsidR="00414ED1" w:rsidRDefault="00414ED1" w:rsidP="00414ED1">
            <w:pPr>
              <w:numPr>
                <w:ilvl w:val="0"/>
                <w:numId w:val="19"/>
              </w:numPr>
              <w:tabs>
                <w:tab w:val="num" w:pos="176"/>
              </w:tabs>
              <w:autoSpaceDE w:val="0"/>
              <w:autoSpaceDN w:val="0"/>
              <w:ind w:left="176" w:hanging="141"/>
              <w:jc w:val="both"/>
            </w:pPr>
            <w:r>
              <w:t>совершенствование системы подготовки руководящего состава и населения территорий Виллозского городского поселения в сфере предупреждения и ликвидации ЧС, пожаров, происшествий на водных объектах.</w:t>
            </w:r>
          </w:p>
          <w:p w:rsidR="00414ED1" w:rsidRDefault="00414ED1" w:rsidP="00414ED1">
            <w:pPr>
              <w:numPr>
                <w:ilvl w:val="0"/>
                <w:numId w:val="19"/>
              </w:numPr>
              <w:tabs>
                <w:tab w:val="num" w:pos="176"/>
              </w:tabs>
              <w:autoSpaceDE w:val="0"/>
              <w:autoSpaceDN w:val="0"/>
              <w:ind w:left="176" w:hanging="141"/>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414ED1" w:rsidRDefault="00414ED1" w:rsidP="00414ED1">
            <w:pPr>
              <w:numPr>
                <w:ilvl w:val="0"/>
                <w:numId w:val="19"/>
              </w:numPr>
              <w:tabs>
                <w:tab w:val="num" w:pos="176"/>
              </w:tabs>
              <w:autoSpaceDE w:val="0"/>
              <w:autoSpaceDN w:val="0"/>
              <w:ind w:left="176" w:hanging="141"/>
              <w:jc w:val="both"/>
            </w:pPr>
            <w:r>
              <w:t>создание системы оповещения населения о ЧС.</w:t>
            </w:r>
          </w:p>
          <w:p w:rsidR="00414ED1" w:rsidRPr="00623785" w:rsidRDefault="00414ED1" w:rsidP="0025205C">
            <w:pPr>
              <w:autoSpaceDE w:val="0"/>
              <w:autoSpaceDN w:val="0"/>
              <w:ind w:left="35"/>
              <w:jc w:val="both"/>
            </w:pPr>
            <w:r>
              <w:t>- п</w:t>
            </w:r>
            <w:r w:rsidRPr="00623785">
              <w:t xml:space="preserve">овышение безопасности жителей </w:t>
            </w:r>
            <w:r>
              <w:t>муниципального образования</w:t>
            </w:r>
            <w:r w:rsidRPr="00623785">
              <w:t xml:space="preserve"> Виллозское </w:t>
            </w:r>
            <w:r>
              <w:t>городское поселение</w:t>
            </w:r>
            <w:r w:rsidRPr="00623785">
              <w:t>;</w:t>
            </w:r>
          </w:p>
          <w:p w:rsidR="00414ED1" w:rsidRPr="00623785" w:rsidRDefault="00414ED1" w:rsidP="0025205C">
            <w:pPr>
              <w:autoSpaceDE w:val="0"/>
              <w:autoSpaceDN w:val="0"/>
              <w:ind w:left="35"/>
              <w:jc w:val="both"/>
            </w:pPr>
            <w:r>
              <w:t>- с</w:t>
            </w:r>
            <w:r w:rsidRPr="00623785">
              <w:t xml:space="preserve">нижение числа совершенных преступлений на территории муниципального образования Виллозское </w:t>
            </w:r>
            <w:r>
              <w:t>городское</w:t>
            </w:r>
            <w:r w:rsidRPr="00623785">
              <w:t xml:space="preserve"> поселение</w:t>
            </w:r>
          </w:p>
          <w:p w:rsidR="00414ED1" w:rsidRPr="00414ED1" w:rsidRDefault="00414ED1" w:rsidP="00414ED1">
            <w:pPr>
              <w:jc w:val="both"/>
            </w:pPr>
            <w:r w:rsidRPr="00414ED1">
              <w:t xml:space="preserve">- минимизация и (или) ликвидация последствий проявлений </w:t>
            </w:r>
            <w:r w:rsidRPr="00414ED1">
              <w:lastRenderedPageBreak/>
              <w:t>терроризма и экстремизма в границах поселения;</w:t>
            </w:r>
          </w:p>
          <w:p w:rsidR="00414ED1" w:rsidRPr="00414ED1" w:rsidRDefault="00414ED1" w:rsidP="00414ED1">
            <w:pPr>
              <w:jc w:val="both"/>
            </w:pPr>
            <w:r w:rsidRPr="00414ED1">
              <w:t xml:space="preserve"> - пропаганда толерантного поведения к людям других национальностей и религиозных </w:t>
            </w:r>
            <w:proofErr w:type="spellStart"/>
            <w:r w:rsidRPr="00414ED1">
              <w:t>конфессий</w:t>
            </w:r>
            <w:proofErr w:type="spellEnd"/>
            <w:r w:rsidRPr="00414ED1">
              <w:t>;</w:t>
            </w:r>
          </w:p>
          <w:p w:rsidR="00414ED1" w:rsidRDefault="00414ED1" w:rsidP="002463C5">
            <w:pPr>
              <w:autoSpaceDE w:val="0"/>
              <w:autoSpaceDN w:val="0"/>
              <w:ind w:left="35"/>
              <w:jc w:val="both"/>
            </w:pPr>
            <w:r w:rsidRPr="00414ED1">
              <w:t>- создание безопасных условий для жизни жителей муниципального образования Виллозское городское</w:t>
            </w:r>
            <w:r>
              <w:t xml:space="preserve"> поселение.</w:t>
            </w:r>
          </w:p>
        </w:tc>
      </w:tr>
    </w:tbl>
    <w:p w:rsidR="00A16B89" w:rsidRDefault="00A16B89" w:rsidP="00414ED1"/>
    <w:p w:rsidR="00414ED1" w:rsidRDefault="00414ED1" w:rsidP="00414ED1">
      <w:pPr>
        <w:numPr>
          <w:ilvl w:val="1"/>
          <w:numId w:val="17"/>
        </w:numPr>
        <w:ind w:left="0" w:firstLine="284"/>
        <w:jc w:val="both"/>
      </w:pPr>
      <w:r>
        <w:t>В паспорте муниципальной программы раздел «</w:t>
      </w:r>
      <w:r w:rsidRPr="00414ED1">
        <w:t>Перечень основных мероприятий муниципальной   программы</w:t>
      </w:r>
      <w:r>
        <w:t xml:space="preserve">» изложить в следующей редакции: </w:t>
      </w:r>
    </w:p>
    <w:p w:rsidR="00414ED1" w:rsidRDefault="00414ED1" w:rsidP="00414ED1"/>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942"/>
      </w:tblGrid>
      <w:tr w:rsidR="00414ED1" w:rsidTr="0025205C">
        <w:trPr>
          <w:trHeight w:val="2064"/>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414ED1" w:rsidRDefault="00414ED1" w:rsidP="0025205C">
            <w:pPr>
              <w:jc w:val="center"/>
              <w:rPr>
                <w:b/>
              </w:rPr>
            </w:pPr>
            <w:r>
              <w:rPr>
                <w:b/>
              </w:rPr>
              <w:t>Перечень основных мероприятий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414ED1" w:rsidRDefault="00414ED1" w:rsidP="00414ED1">
            <w:pPr>
              <w:numPr>
                <w:ilvl w:val="0"/>
                <w:numId w:val="19"/>
              </w:numPr>
              <w:tabs>
                <w:tab w:val="num" w:pos="176"/>
              </w:tabs>
              <w:autoSpaceDE w:val="0"/>
              <w:autoSpaceDN w:val="0"/>
              <w:ind w:left="176" w:hanging="141"/>
              <w:jc w:val="both"/>
              <w:rPr>
                <w:color w:val="000000"/>
              </w:rPr>
            </w:pPr>
            <w:r>
              <w:rPr>
                <w:color w:val="000000"/>
              </w:rPr>
              <w:t>разработка и утверждение нормативно правовых актов в области пожарной безопасности, ГО и ЧС.</w:t>
            </w:r>
          </w:p>
          <w:p w:rsidR="00414ED1" w:rsidRPr="00344F5C" w:rsidRDefault="00414ED1" w:rsidP="00414ED1">
            <w:pPr>
              <w:numPr>
                <w:ilvl w:val="0"/>
                <w:numId w:val="19"/>
              </w:numPr>
              <w:tabs>
                <w:tab w:val="num" w:pos="176"/>
              </w:tabs>
              <w:autoSpaceDE w:val="0"/>
              <w:autoSpaceDN w:val="0"/>
              <w:ind w:left="176" w:hanging="141"/>
              <w:jc w:val="both"/>
              <w:rPr>
                <w:color w:val="000000"/>
              </w:rPr>
            </w:pPr>
            <w:r>
              <w:rPr>
                <w:color w:val="000000"/>
              </w:rPr>
              <w:t xml:space="preserve">обеспечение  первичных мер пожарной безопасности в границах </w:t>
            </w:r>
            <w:r>
              <w:t>муниципального образования;</w:t>
            </w:r>
          </w:p>
          <w:p w:rsidR="00414ED1" w:rsidRDefault="00414ED1" w:rsidP="00414ED1">
            <w:pPr>
              <w:numPr>
                <w:ilvl w:val="0"/>
                <w:numId w:val="19"/>
              </w:numPr>
              <w:tabs>
                <w:tab w:val="num" w:pos="176"/>
              </w:tabs>
              <w:autoSpaceDE w:val="0"/>
              <w:autoSpaceDN w:val="0"/>
              <w:ind w:left="176" w:hanging="141"/>
              <w:jc w:val="both"/>
              <w:rPr>
                <w:color w:val="000000"/>
              </w:rPr>
            </w:pPr>
            <w:r>
              <w:rPr>
                <w:color w:val="000000"/>
              </w:rPr>
              <w:t xml:space="preserve">обеспечение выполнения требований нормативных документов в области пожарной безопасности, ГО и ЧС в жилом секторе, учреждениях и организациях </w:t>
            </w:r>
            <w:r>
              <w:t>муниципального образования</w:t>
            </w:r>
            <w:proofErr w:type="gramStart"/>
            <w:r>
              <w:t xml:space="preserve"> </w:t>
            </w:r>
            <w:r>
              <w:rPr>
                <w:color w:val="000000"/>
              </w:rPr>
              <w:t>;</w:t>
            </w:r>
            <w:proofErr w:type="gramEnd"/>
          </w:p>
          <w:p w:rsidR="00414ED1" w:rsidRPr="00FC3449" w:rsidRDefault="00414ED1" w:rsidP="00414ED1">
            <w:pPr>
              <w:numPr>
                <w:ilvl w:val="0"/>
                <w:numId w:val="19"/>
              </w:numPr>
              <w:tabs>
                <w:tab w:val="num" w:pos="176"/>
              </w:tabs>
              <w:autoSpaceDE w:val="0"/>
              <w:autoSpaceDN w:val="0"/>
              <w:ind w:left="176" w:hanging="141"/>
              <w:jc w:val="both"/>
              <w:rPr>
                <w:color w:val="000000"/>
              </w:rPr>
            </w:pPr>
            <w:r w:rsidRPr="00FC3449">
              <w:rPr>
                <w:color w:val="000000"/>
              </w:rPr>
              <w:t>проведение агитационно-массовой работы и обучения в вопросах пожарной безопасности среди населения</w:t>
            </w:r>
            <w:r>
              <w:rPr>
                <w:color w:val="000000"/>
              </w:rPr>
              <w:t>;</w:t>
            </w:r>
          </w:p>
          <w:p w:rsidR="00414ED1" w:rsidRPr="00FC3449" w:rsidRDefault="00414ED1" w:rsidP="00414ED1">
            <w:pPr>
              <w:numPr>
                <w:ilvl w:val="0"/>
                <w:numId w:val="19"/>
              </w:numPr>
              <w:tabs>
                <w:tab w:val="num" w:pos="176"/>
              </w:tabs>
              <w:autoSpaceDE w:val="0"/>
              <w:autoSpaceDN w:val="0"/>
              <w:ind w:left="176" w:hanging="141"/>
              <w:jc w:val="both"/>
              <w:rPr>
                <w:color w:val="000000"/>
              </w:rPr>
            </w:pPr>
            <w:r w:rsidRPr="00FC3449">
              <w:rPr>
                <w:color w:val="000000"/>
              </w:rPr>
              <w:t>мероприятия по защите населения от пожаров и чрезвычайных ситуаций.</w:t>
            </w:r>
          </w:p>
          <w:p w:rsidR="00414ED1" w:rsidRPr="00FC3449" w:rsidRDefault="00414ED1" w:rsidP="0025205C">
            <w:pPr>
              <w:autoSpaceDE w:val="0"/>
              <w:autoSpaceDN w:val="0"/>
              <w:ind w:left="35"/>
              <w:rPr>
                <w:color w:val="000000"/>
              </w:rPr>
            </w:pPr>
            <w:r>
              <w:rPr>
                <w:color w:val="000000"/>
                <w:spacing w:val="2"/>
              </w:rPr>
              <w:t>- с</w:t>
            </w:r>
            <w:r w:rsidRPr="00FC3449">
              <w:rPr>
                <w:color w:val="000000"/>
                <w:spacing w:val="2"/>
              </w:rPr>
              <w:t xml:space="preserve">нижение уровня преступности на </w:t>
            </w:r>
            <w:r w:rsidRPr="00FC3449">
              <w:rPr>
                <w:color w:val="000000"/>
              </w:rPr>
              <w:t xml:space="preserve">территории муниципального образования Виллозское </w:t>
            </w:r>
            <w:r>
              <w:rPr>
                <w:color w:val="000000"/>
              </w:rPr>
              <w:t xml:space="preserve">городское </w:t>
            </w:r>
            <w:r w:rsidRPr="00FC3449">
              <w:rPr>
                <w:color w:val="000000"/>
              </w:rPr>
              <w:t xml:space="preserve"> поселение</w:t>
            </w:r>
            <w:r w:rsidRPr="00FC3449">
              <w:rPr>
                <w:color w:val="000000"/>
                <w:spacing w:val="2"/>
              </w:rPr>
              <w:t>;</w:t>
            </w:r>
            <w:r w:rsidRPr="00FC3449">
              <w:rPr>
                <w:color w:val="000000"/>
                <w:spacing w:val="2"/>
              </w:rPr>
              <w:br/>
              <w:t xml:space="preserve">- </w:t>
            </w:r>
            <w:r>
              <w:rPr>
                <w:color w:val="000000"/>
                <w:spacing w:val="2"/>
              </w:rPr>
              <w:t>установка и с</w:t>
            </w:r>
            <w:r w:rsidRPr="00FC3449">
              <w:rPr>
                <w:color w:val="000000"/>
                <w:spacing w:val="2"/>
              </w:rPr>
              <w:t xml:space="preserve">ервисное обслуживание оборудования </w:t>
            </w:r>
            <w:r>
              <w:rPr>
                <w:color w:val="000000"/>
                <w:spacing w:val="2"/>
              </w:rPr>
              <w:t>видео</w:t>
            </w:r>
            <w:r w:rsidRPr="00FC3449">
              <w:rPr>
                <w:color w:val="000000"/>
                <w:spacing w:val="2"/>
              </w:rPr>
              <w:t xml:space="preserve">систем </w:t>
            </w:r>
            <w:r w:rsidRPr="00FC3449">
              <w:rPr>
                <w:color w:val="000000"/>
              </w:rPr>
              <w:t xml:space="preserve">на территории муниципального образования Виллозское </w:t>
            </w:r>
            <w:r>
              <w:rPr>
                <w:color w:val="000000"/>
              </w:rPr>
              <w:t>городское</w:t>
            </w:r>
            <w:r w:rsidRPr="00FC3449">
              <w:rPr>
                <w:color w:val="000000"/>
              </w:rPr>
              <w:t xml:space="preserve"> поселение;</w:t>
            </w:r>
          </w:p>
          <w:p w:rsidR="002463C5" w:rsidRDefault="002463C5" w:rsidP="002463C5">
            <w:pPr>
              <w:numPr>
                <w:ilvl w:val="0"/>
                <w:numId w:val="19"/>
              </w:numPr>
              <w:tabs>
                <w:tab w:val="num" w:pos="176"/>
              </w:tabs>
              <w:autoSpaceDE w:val="0"/>
              <w:autoSpaceDN w:val="0"/>
              <w:ind w:left="176" w:hanging="141"/>
              <w:jc w:val="both"/>
              <w:rPr>
                <w:color w:val="000000"/>
              </w:rPr>
            </w:pPr>
            <w:r>
              <w:rPr>
                <w:color w:val="000000"/>
                <w:spacing w:val="2"/>
              </w:rPr>
              <w:t>р</w:t>
            </w:r>
            <w:r w:rsidR="00414ED1" w:rsidRPr="00FC3449">
              <w:rPr>
                <w:color w:val="000000"/>
                <w:spacing w:val="2"/>
              </w:rPr>
              <w:t>ешение проблем по с</w:t>
            </w:r>
            <w:r>
              <w:rPr>
                <w:color w:val="000000"/>
              </w:rPr>
              <w:t>табилизации криминальной обстановки</w:t>
            </w:r>
          </w:p>
          <w:p w:rsidR="00414ED1" w:rsidRPr="002463C5" w:rsidRDefault="00414ED1" w:rsidP="002463C5">
            <w:pPr>
              <w:autoSpaceDE w:val="0"/>
              <w:autoSpaceDN w:val="0"/>
              <w:ind w:left="35"/>
              <w:jc w:val="both"/>
              <w:rPr>
                <w:color w:val="000000"/>
              </w:rPr>
            </w:pPr>
            <w:r w:rsidRPr="002463C5">
              <w:rPr>
                <w:color w:val="000000"/>
              </w:rPr>
              <w:t>необходимо создать эффективную систему профилактики преступлений</w:t>
            </w:r>
            <w:r w:rsidRPr="00623785">
              <w:t xml:space="preserve">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2463C5" w:rsidRDefault="002463C5" w:rsidP="002463C5">
            <w:pPr>
              <w:jc w:val="both"/>
            </w:pPr>
            <w:r w:rsidRPr="002463C5">
              <w:t xml:space="preserve">- организация и проведение мероприятий,  направленных на гармонизацию межэтнических и межкультурных отношений,  профилактику проявлений ксенофобии и укрепление толерантности, в том  числе конкурсов, социальной рекламы,  консультаций; </w:t>
            </w:r>
          </w:p>
          <w:p w:rsidR="002463C5" w:rsidRDefault="002463C5" w:rsidP="002463C5">
            <w:pPr>
              <w:jc w:val="both"/>
            </w:pPr>
            <w:r w:rsidRPr="002463C5">
              <w:t>- оборудование информационных уличных стендов и размещение на них информации (в том числе оперативной информации) для населения муниципального образования Виллозское городское поселение по вопросам противодействия терроризму и экстремизму;</w:t>
            </w:r>
          </w:p>
          <w:p w:rsidR="002463C5" w:rsidRPr="002463C5" w:rsidRDefault="002463C5" w:rsidP="002463C5">
            <w:pPr>
              <w:jc w:val="both"/>
            </w:pPr>
            <w:r w:rsidRPr="002463C5">
              <w:t>- проверка объектов муниципальной собственности на предмет наличия нацистской атрибутики или символики, иных элементов атрибутики или символики экстремистской направленности</w:t>
            </w:r>
            <w:r>
              <w:t>.</w:t>
            </w:r>
          </w:p>
        </w:tc>
      </w:tr>
    </w:tbl>
    <w:p w:rsidR="002463C5" w:rsidRDefault="002463C5" w:rsidP="002463C5">
      <w:pPr>
        <w:ind w:left="720"/>
        <w:jc w:val="both"/>
      </w:pPr>
    </w:p>
    <w:p w:rsidR="002463C5" w:rsidRPr="002463C5" w:rsidRDefault="002463C5" w:rsidP="002463C5">
      <w:pPr>
        <w:numPr>
          <w:ilvl w:val="1"/>
          <w:numId w:val="17"/>
        </w:numPr>
        <w:ind w:left="0" w:firstLine="284"/>
        <w:jc w:val="both"/>
      </w:pPr>
      <w:r w:rsidRPr="002463C5">
        <w:t xml:space="preserve">В паспорте муниципальной программы раздел «Планируемые результаты реализации муниципальной  программы» изложить в следующей редакции: </w:t>
      </w:r>
    </w:p>
    <w:p w:rsidR="002463C5" w:rsidRPr="002463C5" w:rsidRDefault="002463C5" w:rsidP="002463C5">
      <w:pPr>
        <w:ind w:left="284"/>
        <w:jc w:val="both"/>
      </w:pPr>
    </w:p>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942"/>
      </w:tblGrid>
      <w:tr w:rsidR="002463C5" w:rsidTr="0025205C">
        <w:trPr>
          <w:trHeight w:val="144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2463C5" w:rsidRDefault="002463C5" w:rsidP="0025205C">
            <w:pPr>
              <w:jc w:val="center"/>
              <w:rPr>
                <w:b/>
              </w:rPr>
            </w:pPr>
            <w:r>
              <w:rPr>
                <w:b/>
              </w:rPr>
              <w:lastRenderedPageBreak/>
              <w:t>Планируемые результаты реализации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2463C5" w:rsidRDefault="002463C5" w:rsidP="0025205C">
            <w:pPr>
              <w:jc w:val="both"/>
            </w:pPr>
            <w:r>
              <w:t>Снижение риска пожаров в муниципальном образовании  Виллозское городское поселение,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 Повышение уровня безопасности населения и защищенности объектов жизнеобеспечения от угроз природного и техногенного характера, увеличение обеспечения средствами защиты населения на случай чрезвычайных ситуаций и в особый период. Повышение уровня пожарной безопасности объектов жилого фонда, объектов муниципальной и других форм собственности, находящихся на территории поселения. Увеличение участия общественности в профилактических мероприятиях по предупреждению пожаров и гибели людей.</w:t>
            </w:r>
          </w:p>
          <w:p w:rsidR="002463C5" w:rsidRPr="00623785" w:rsidRDefault="002463C5" w:rsidP="0025205C">
            <w:pPr>
              <w:autoSpaceDE w:val="0"/>
              <w:autoSpaceDN w:val="0"/>
              <w:ind w:left="35"/>
              <w:jc w:val="both"/>
            </w:pPr>
            <w:r w:rsidRPr="00623785">
              <w:t xml:space="preserve">- Повышение безопасности жителей </w:t>
            </w:r>
            <w:r w:rsidRPr="0084398E">
              <w:t>муниципального образования</w:t>
            </w:r>
            <w:r w:rsidRPr="00623785">
              <w:t xml:space="preserve"> Виллозское </w:t>
            </w:r>
            <w:r>
              <w:t>городское</w:t>
            </w:r>
            <w:r w:rsidRPr="00623785">
              <w:t xml:space="preserve"> поселение;</w:t>
            </w:r>
          </w:p>
          <w:p w:rsidR="002463C5" w:rsidRPr="00623785" w:rsidRDefault="002463C5" w:rsidP="0025205C">
            <w:pPr>
              <w:autoSpaceDE w:val="0"/>
              <w:autoSpaceDN w:val="0"/>
              <w:ind w:left="35"/>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2463C5" w:rsidRPr="00623785" w:rsidRDefault="002463C5" w:rsidP="0025205C">
            <w:pPr>
              <w:autoSpaceDE w:val="0"/>
              <w:autoSpaceDN w:val="0"/>
              <w:ind w:left="35"/>
              <w:jc w:val="both"/>
            </w:pPr>
            <w:r w:rsidRPr="00623785">
              <w:t xml:space="preserve">- Снижение числа совершенных преступлений на территории муниципального образования Виллозское </w:t>
            </w:r>
            <w:r>
              <w:t xml:space="preserve">городское </w:t>
            </w:r>
            <w:r w:rsidRPr="00623785">
              <w:t>поселение;</w:t>
            </w:r>
          </w:p>
          <w:p w:rsidR="002463C5" w:rsidRDefault="002463C5" w:rsidP="0025205C">
            <w:pPr>
              <w:autoSpaceDE w:val="0"/>
              <w:autoSpaceDN w:val="0"/>
              <w:ind w:left="35"/>
              <w:jc w:val="both"/>
            </w:pPr>
            <w:r w:rsidRPr="00623785">
              <w:t>- Своевременное принятие предупредительных мер по стабилизации оперативной обстановки и активизация борьбы с преступностью</w:t>
            </w:r>
            <w:r>
              <w:t>;</w:t>
            </w:r>
          </w:p>
          <w:p w:rsidR="003476AA" w:rsidRDefault="003476AA" w:rsidP="0025205C">
            <w:pPr>
              <w:autoSpaceDE w:val="0"/>
              <w:autoSpaceDN w:val="0"/>
              <w:ind w:left="35"/>
              <w:jc w:val="both"/>
            </w:pPr>
            <w:r>
              <w:t>- Уменьшение проявлений экстремизма и негативного отношения к лицам других национальностей;</w:t>
            </w:r>
          </w:p>
          <w:p w:rsidR="002463C5" w:rsidRPr="003476AA" w:rsidRDefault="002463C5" w:rsidP="00341783">
            <w:pPr>
              <w:jc w:val="both"/>
            </w:pPr>
            <w:r w:rsidRPr="003476AA">
              <w:t>- Формирование толерантности и межэтнической культуры в молодежной среде, профилактика агрессивного поведения среди населения</w:t>
            </w:r>
            <w:r w:rsidR="00341783" w:rsidRPr="003476AA">
              <w:t>.</w:t>
            </w:r>
          </w:p>
          <w:p w:rsidR="002463C5" w:rsidRPr="00623785" w:rsidRDefault="002463C5" w:rsidP="0025205C">
            <w:pPr>
              <w:autoSpaceDE w:val="0"/>
              <w:autoSpaceDN w:val="0"/>
              <w:ind w:left="35"/>
              <w:jc w:val="both"/>
            </w:pPr>
          </w:p>
          <w:p w:rsidR="002463C5" w:rsidRDefault="002463C5" w:rsidP="0025205C">
            <w:pPr>
              <w:jc w:val="both"/>
            </w:pPr>
          </w:p>
        </w:tc>
      </w:tr>
    </w:tbl>
    <w:p w:rsidR="003476AA" w:rsidRDefault="003476AA" w:rsidP="003476AA">
      <w:pPr>
        <w:ind w:left="720"/>
        <w:jc w:val="both"/>
      </w:pPr>
    </w:p>
    <w:p w:rsidR="003476AA" w:rsidRDefault="001C502F" w:rsidP="003476AA">
      <w:pPr>
        <w:numPr>
          <w:ilvl w:val="1"/>
          <w:numId w:val="17"/>
        </w:numPr>
        <w:ind w:left="0" w:firstLine="284"/>
        <w:jc w:val="both"/>
      </w:pPr>
      <w:r>
        <w:t xml:space="preserve">Параграф 2 Раздела 2 </w:t>
      </w:r>
      <w:r w:rsidR="003476AA">
        <w:t>«Общие положения»</w:t>
      </w:r>
      <w:r>
        <w:t xml:space="preserve"> муниципальной программы дополнить абзацем 4 следующего содержания</w:t>
      </w:r>
      <w:r w:rsidR="003476AA">
        <w:t>:</w:t>
      </w:r>
    </w:p>
    <w:p w:rsidR="00A16B89" w:rsidRPr="00364D54" w:rsidRDefault="001C502F" w:rsidP="001C502F">
      <w:pPr>
        <w:spacing w:after="60"/>
        <w:ind w:firstLine="284"/>
        <w:jc w:val="both"/>
      </w:pPr>
      <w:r>
        <w:t>«</w:t>
      </w:r>
      <w:r w:rsidRPr="001C502F">
        <w:rPr>
          <w:b/>
          <w:color w:val="000000"/>
        </w:rPr>
        <w:t>В области противодействия экстремизму</w:t>
      </w:r>
    </w:p>
    <w:p w:rsidR="009D2277" w:rsidRPr="009D0314" w:rsidRDefault="009D2277" w:rsidP="001C502F">
      <w:pPr>
        <w:pStyle w:val="aa"/>
        <w:shd w:val="clear" w:color="auto" w:fill="FFFFFF"/>
        <w:spacing w:before="0" w:beforeAutospacing="0" w:after="0" w:afterAutospacing="0"/>
        <w:ind w:firstLine="284"/>
        <w:jc w:val="both"/>
        <w:rPr>
          <w:color w:val="000000"/>
        </w:rPr>
      </w:pPr>
      <w:r w:rsidRPr="009D0314">
        <w:rPr>
          <w:color w:val="000000"/>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9D2277" w:rsidRPr="009D0314" w:rsidRDefault="009D2277" w:rsidP="001C502F">
      <w:pPr>
        <w:pStyle w:val="aa"/>
        <w:shd w:val="clear" w:color="auto" w:fill="FFFFFF"/>
        <w:spacing w:before="0" w:beforeAutospacing="0" w:after="0" w:afterAutospacing="0"/>
        <w:ind w:firstLine="284"/>
        <w:jc w:val="both"/>
        <w:rPr>
          <w:color w:val="000000"/>
        </w:rPr>
      </w:pPr>
      <w:r w:rsidRPr="009D0314">
        <w:rPr>
          <w:color w:val="000000"/>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9D2277" w:rsidRDefault="009D2277" w:rsidP="001C502F">
      <w:pPr>
        <w:pStyle w:val="aa"/>
        <w:shd w:val="clear" w:color="auto" w:fill="FFFFFF"/>
        <w:tabs>
          <w:tab w:val="left" w:pos="-2410"/>
        </w:tabs>
        <w:spacing w:before="0" w:beforeAutospacing="0" w:after="0" w:afterAutospacing="0"/>
        <w:ind w:firstLine="284"/>
        <w:jc w:val="both"/>
        <w:textAlignment w:val="baseline"/>
        <w:rPr>
          <w:color w:val="000000"/>
          <w:shd w:val="clear" w:color="auto" w:fill="FFFFFF"/>
        </w:rPr>
      </w:pPr>
      <w:r w:rsidRPr="00BB170A">
        <w:rPr>
          <w:color w:val="000000"/>
          <w:shd w:val="clear" w:color="auto" w:fill="FFFFFF"/>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w:t>
      </w:r>
      <w:r w:rsidR="001C502F">
        <w:rPr>
          <w:color w:val="000000"/>
          <w:shd w:val="clear" w:color="auto" w:fill="FFFFFF"/>
        </w:rPr>
        <w:t>наров по вопросам толерантности».</w:t>
      </w:r>
    </w:p>
    <w:p w:rsidR="007326BC" w:rsidRDefault="007326BC" w:rsidP="007326BC">
      <w:pPr>
        <w:numPr>
          <w:ilvl w:val="1"/>
          <w:numId w:val="17"/>
        </w:numPr>
        <w:ind w:left="0" w:firstLine="284"/>
        <w:jc w:val="both"/>
      </w:pPr>
      <w:r>
        <w:lastRenderedPageBreak/>
        <w:t>Раздел 3 «</w:t>
      </w:r>
      <w:r w:rsidRPr="007326BC">
        <w:rPr>
          <w:color w:val="000000"/>
        </w:rPr>
        <w:t>Содержание проблемы и обоснование необходимости ее решения программными методами</w:t>
      </w:r>
      <w:r>
        <w:t>» муниципальной программы после восьмого абзаца дополнить абзацем следующего содержания:</w:t>
      </w:r>
    </w:p>
    <w:p w:rsidR="000541AC" w:rsidRDefault="007326BC" w:rsidP="00596199">
      <w:pPr>
        <w:spacing w:after="200"/>
        <w:ind w:firstLine="284"/>
        <w:jc w:val="both"/>
        <w:rPr>
          <w:color w:val="000000"/>
          <w:shd w:val="clear" w:color="auto" w:fill="FFFFFF"/>
        </w:rPr>
      </w:pPr>
      <w:r>
        <w:t>«</w:t>
      </w:r>
      <w:r w:rsidR="000541AC" w:rsidRPr="007326BC">
        <w:rPr>
          <w:color w:val="000000"/>
          <w:shd w:val="clear" w:color="auto" w:fill="FFFFFF"/>
        </w:rPr>
        <w:t>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проведения целенаправленной работы по искоренению причин, их порождающих и способствующих осуществлению экстремисткой деятельности.</w:t>
      </w:r>
      <w:r w:rsidR="000541AC" w:rsidRPr="007326BC">
        <w:rPr>
          <w:color w:val="000000"/>
        </w:rPr>
        <w:br/>
      </w:r>
      <w:r w:rsidR="000541AC" w:rsidRPr="007326BC">
        <w:rPr>
          <w:color w:val="000000"/>
          <w:shd w:val="clear" w:color="auto" w:fill="FFFFFF"/>
        </w:rPr>
        <w:t xml:space="preserve">В обязанности администрации входит не только создание условий для нормального функционирования общественных, в том числе молодежных организаций и сотрудничество с ними. Так же обязанностью является и осуществление надзора и </w:t>
      </w:r>
      <w:proofErr w:type="gramStart"/>
      <w:r w:rsidR="000541AC" w:rsidRPr="007326BC">
        <w:rPr>
          <w:color w:val="000000"/>
          <w:shd w:val="clear" w:color="auto" w:fill="FFFFFF"/>
        </w:rPr>
        <w:t>контроля за</w:t>
      </w:r>
      <w:proofErr w:type="gramEnd"/>
      <w:r w:rsidR="000541AC" w:rsidRPr="007326BC">
        <w:rPr>
          <w:color w:val="000000"/>
          <w:shd w:val="clear" w:color="auto" w:fill="FFFFFF"/>
        </w:rPr>
        <w:t xml:space="preserve"> деятельностью общественных объединений и организаций, во избежание развития среди них течений антигосударственной, </w:t>
      </w:r>
      <w:proofErr w:type="spellStart"/>
      <w:r w:rsidR="000541AC" w:rsidRPr="007326BC">
        <w:rPr>
          <w:color w:val="000000"/>
          <w:shd w:val="clear" w:color="auto" w:fill="FFFFFF"/>
        </w:rPr>
        <w:t>антисоциальной</w:t>
      </w:r>
      <w:proofErr w:type="spellEnd"/>
      <w:r w:rsidR="000541AC" w:rsidRPr="007326BC">
        <w:rPr>
          <w:color w:val="000000"/>
          <w:shd w:val="clear" w:color="auto" w:fill="FFFFFF"/>
        </w:rPr>
        <w:t>, экстремистской направленности. Для этого необходимо своевременное выявление, предупреждение и пресечение экстремистской деятельности общественных и религиозных объединений, иных организаций, физических лиц</w:t>
      </w:r>
      <w:r>
        <w:rPr>
          <w:color w:val="000000"/>
          <w:shd w:val="clear" w:color="auto" w:fill="FFFFFF"/>
        </w:rPr>
        <w:t>»</w:t>
      </w:r>
      <w:r w:rsidR="000541AC" w:rsidRPr="007326BC">
        <w:rPr>
          <w:color w:val="000000"/>
          <w:shd w:val="clear" w:color="auto" w:fill="FFFFFF"/>
        </w:rPr>
        <w:t>.</w:t>
      </w:r>
    </w:p>
    <w:p w:rsidR="007326BC" w:rsidRDefault="007326BC" w:rsidP="007326BC">
      <w:pPr>
        <w:numPr>
          <w:ilvl w:val="1"/>
          <w:numId w:val="17"/>
        </w:numPr>
        <w:ind w:left="0" w:firstLine="284"/>
        <w:jc w:val="both"/>
      </w:pPr>
      <w:r>
        <w:t>Раздел 4 «</w:t>
      </w:r>
      <w:r w:rsidRPr="007326BC">
        <w:rPr>
          <w:color w:val="000000"/>
        </w:rPr>
        <w:t>Основные цели и задачи программы</w:t>
      </w:r>
      <w:r>
        <w:t>» муниципальной программы изложить в следующей редакции:</w:t>
      </w:r>
    </w:p>
    <w:p w:rsidR="00596199" w:rsidRDefault="007326BC" w:rsidP="00596199">
      <w:pPr>
        <w:ind w:firstLine="284"/>
        <w:jc w:val="both"/>
        <w:rPr>
          <w:color w:val="000000"/>
        </w:rPr>
      </w:pPr>
      <w:r>
        <w:t>«</w:t>
      </w:r>
      <w:r w:rsidRPr="007326BC">
        <w:rPr>
          <w:color w:val="000000"/>
        </w:rPr>
        <w:t>Основными целями программы являются: обеспечение пожарной безопасности, защита жизни и здоровья граждан, сохранение материальных ценностей от пожаров.</w:t>
      </w:r>
    </w:p>
    <w:p w:rsidR="00596199" w:rsidRDefault="007326BC" w:rsidP="00596199">
      <w:pPr>
        <w:ind w:firstLine="284"/>
        <w:jc w:val="both"/>
        <w:rPr>
          <w:color w:val="000000"/>
        </w:rPr>
      </w:pPr>
      <w:r w:rsidRPr="007326BC">
        <w:rPr>
          <w:color w:val="000000"/>
        </w:rPr>
        <w:t>Для достижения указанных целей необходимо решить следующие задачи:</w:t>
      </w:r>
    </w:p>
    <w:p w:rsidR="00596199" w:rsidRDefault="007326BC" w:rsidP="00596199">
      <w:pPr>
        <w:ind w:firstLine="284"/>
        <w:jc w:val="both"/>
        <w:rPr>
          <w:color w:val="000000"/>
        </w:rPr>
      </w:pPr>
      <w:r w:rsidRPr="007326BC">
        <w:rPr>
          <w:color w:val="000000"/>
        </w:rPr>
        <w:t>- 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w:t>
      </w:r>
    </w:p>
    <w:p w:rsidR="00596199" w:rsidRDefault="007326BC" w:rsidP="00596199">
      <w:pPr>
        <w:ind w:firstLine="284"/>
        <w:jc w:val="both"/>
        <w:rPr>
          <w:color w:val="000000"/>
        </w:rPr>
      </w:pPr>
      <w:r w:rsidRPr="007326BC">
        <w:rPr>
          <w:color w:val="000000"/>
        </w:rPr>
        <w:t>- реализация первоочередных мер по противопожарной защите муниципальных учреждений, предприятий и организаций муниципального образования Виллозское городское поселение;</w:t>
      </w:r>
    </w:p>
    <w:p w:rsidR="00596199" w:rsidRDefault="007326BC" w:rsidP="00596199">
      <w:pPr>
        <w:ind w:firstLine="284"/>
        <w:jc w:val="both"/>
        <w:rPr>
          <w:color w:val="000000"/>
        </w:rPr>
      </w:pPr>
      <w:r w:rsidRPr="007326BC">
        <w:rPr>
          <w:color w:val="000000"/>
        </w:rPr>
        <w:t>- совершенствование организации пожарной профилактики, предупреждение пожаров, снижение числа погибших (пострадавших) от огня людей и наносимого материального ущерба, выполнение требований правил и норм пожарной безопасности;</w:t>
      </w:r>
    </w:p>
    <w:p w:rsidR="00596199" w:rsidRDefault="007326BC" w:rsidP="00596199">
      <w:pPr>
        <w:ind w:firstLine="284"/>
        <w:jc w:val="both"/>
        <w:rPr>
          <w:color w:val="000000"/>
        </w:rPr>
      </w:pPr>
      <w:r w:rsidRPr="007326BC">
        <w:rPr>
          <w:color w:val="000000"/>
        </w:rPr>
        <w:t>- привлечение широких слоев населения муниципального образования Виллозское городское поселение к реализации мер по обеспечению пожарной безопасности.</w:t>
      </w:r>
    </w:p>
    <w:p w:rsidR="00596199" w:rsidRDefault="007326BC" w:rsidP="00596199">
      <w:pPr>
        <w:ind w:firstLine="284"/>
        <w:jc w:val="both"/>
        <w:rPr>
          <w:color w:val="000000"/>
        </w:rPr>
      </w:pPr>
      <w:r w:rsidRPr="007326BC">
        <w:rPr>
          <w:color w:val="000000"/>
        </w:rPr>
        <w:t>- повышение готовности населения к выполнению мероприятий по ГО, предупреждению и ликвидации ЧС природного и техногенного характера.</w:t>
      </w:r>
    </w:p>
    <w:p w:rsidR="00596199" w:rsidRDefault="007326BC" w:rsidP="00596199">
      <w:pPr>
        <w:ind w:firstLine="284"/>
        <w:jc w:val="both"/>
        <w:rPr>
          <w:color w:val="000000"/>
        </w:rPr>
      </w:pPr>
      <w:r w:rsidRPr="007326BC">
        <w:rPr>
          <w:color w:val="000000"/>
        </w:rPr>
        <w:t>- повышение оперативности информирования населения о правилах безопасного поведения при угрозе и возникновении чрезвычайных ситуаций; повышение уровня подготовленности населения в области безопасности жизнедеятельности; повышение уровня культуры безопасности жизнедеятельности.</w:t>
      </w:r>
    </w:p>
    <w:p w:rsidR="00596199" w:rsidRDefault="007326BC" w:rsidP="00596199">
      <w:pPr>
        <w:ind w:firstLine="284"/>
        <w:jc w:val="both"/>
        <w:rPr>
          <w:color w:val="000000"/>
        </w:rPr>
      </w:pPr>
      <w:r w:rsidRPr="007326BC">
        <w:rPr>
          <w:color w:val="000000"/>
        </w:rPr>
        <w:t>-</w:t>
      </w:r>
      <w:r w:rsidR="00596199">
        <w:rPr>
          <w:color w:val="000000"/>
        </w:rPr>
        <w:t xml:space="preserve"> </w:t>
      </w:r>
      <w:r w:rsidRPr="007326BC">
        <w:rPr>
          <w:color w:val="000000"/>
        </w:rPr>
        <w:t>снижение уровня преступности на территории муниципального образования;</w:t>
      </w:r>
    </w:p>
    <w:p w:rsidR="00596199" w:rsidRDefault="007326BC" w:rsidP="00596199">
      <w:pPr>
        <w:ind w:firstLine="284"/>
        <w:jc w:val="both"/>
        <w:rPr>
          <w:color w:val="000000"/>
        </w:rPr>
      </w:pPr>
      <w:r w:rsidRPr="007326BC">
        <w:rPr>
          <w:color w:val="000000"/>
        </w:rPr>
        <w:t>-</w:t>
      </w:r>
      <w:r w:rsidR="00596199">
        <w:rPr>
          <w:color w:val="000000"/>
        </w:rPr>
        <w:t xml:space="preserve"> </w:t>
      </w:r>
      <w:r w:rsidRPr="007326BC">
        <w:rPr>
          <w:color w:val="000000"/>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7326BC">
        <w:rPr>
          <w:color w:val="000000"/>
        </w:rPr>
        <w:t>ресоциализацию</w:t>
      </w:r>
      <w:proofErr w:type="spellEnd"/>
      <w:r w:rsidRPr="007326BC">
        <w:rPr>
          <w:color w:val="000000"/>
        </w:rPr>
        <w:t xml:space="preserve"> лиц, освободившихся из мест лишения свободы;</w:t>
      </w:r>
    </w:p>
    <w:p w:rsidR="00596199" w:rsidRDefault="007326BC" w:rsidP="00596199">
      <w:pPr>
        <w:ind w:firstLine="284"/>
        <w:jc w:val="both"/>
        <w:rPr>
          <w:color w:val="000000"/>
        </w:rPr>
      </w:pPr>
      <w:r w:rsidRPr="007326BC">
        <w:rPr>
          <w:color w:val="000000"/>
        </w:rPr>
        <w:t>- совершенствование нормативной правовой базы по профилактике правонарушений;</w:t>
      </w:r>
    </w:p>
    <w:p w:rsidR="00596199" w:rsidRDefault="007326BC" w:rsidP="00596199">
      <w:pPr>
        <w:ind w:firstLine="284"/>
        <w:jc w:val="both"/>
        <w:rPr>
          <w:color w:val="000000"/>
        </w:rPr>
      </w:pPr>
      <w:r w:rsidRPr="007326BC">
        <w:rPr>
          <w:color w:val="000000"/>
        </w:rPr>
        <w:t>- активизация участия и улучшение координации деятельности органов местного самоуправления в предупреждении правонарушений;</w:t>
      </w:r>
    </w:p>
    <w:p w:rsidR="00596199" w:rsidRDefault="007326BC" w:rsidP="00596199">
      <w:pPr>
        <w:ind w:firstLine="284"/>
        <w:jc w:val="both"/>
        <w:rPr>
          <w:color w:val="000000"/>
        </w:rPr>
      </w:pPr>
      <w:r w:rsidRPr="007326BC">
        <w:rPr>
          <w:color w:val="000000"/>
        </w:rPr>
        <w:t>- вовлечение в предупреждение правонарушений коллективы предприятий, учреждений, организаций всех форм собственности, а также общественных организаций;</w:t>
      </w:r>
    </w:p>
    <w:p w:rsidR="00596199" w:rsidRDefault="007326BC" w:rsidP="00596199">
      <w:pPr>
        <w:ind w:firstLine="284"/>
        <w:jc w:val="both"/>
        <w:rPr>
          <w:color w:val="000000"/>
        </w:rPr>
      </w:pPr>
      <w:r w:rsidRPr="007326BC">
        <w:rPr>
          <w:color w:val="000000"/>
        </w:rPr>
        <w:lastRenderedPageBreak/>
        <w:t xml:space="preserve">-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7326BC">
        <w:rPr>
          <w:color w:val="000000"/>
        </w:rPr>
        <w:t>контроля за</w:t>
      </w:r>
      <w:proofErr w:type="gramEnd"/>
      <w:r w:rsidRPr="007326BC">
        <w:rPr>
          <w:color w:val="000000"/>
        </w:rPr>
        <w:t xml:space="preserve"> ситуацией в общественных местах;</w:t>
      </w:r>
    </w:p>
    <w:p w:rsidR="00596199" w:rsidRDefault="007326BC" w:rsidP="00596199">
      <w:pPr>
        <w:ind w:firstLine="284"/>
        <w:jc w:val="both"/>
        <w:rPr>
          <w:color w:val="000000"/>
        </w:rPr>
      </w:pPr>
      <w:r w:rsidRPr="007326BC">
        <w:rPr>
          <w:color w:val="000000"/>
        </w:rPr>
        <w:t>- оптимизация работы по предупреждению и профилактике правонарушений, совершаемых на улицах и в общественных местах;</w:t>
      </w:r>
    </w:p>
    <w:p w:rsidR="00596199" w:rsidRDefault="007326BC" w:rsidP="00596199">
      <w:pPr>
        <w:ind w:firstLine="284"/>
        <w:jc w:val="both"/>
        <w:rPr>
          <w:color w:val="000000"/>
        </w:rPr>
      </w:pPr>
      <w:r w:rsidRPr="007326BC">
        <w:rPr>
          <w:color w:val="000000"/>
        </w:rPr>
        <w:t>-</w:t>
      </w:r>
      <w:r w:rsidR="00596199">
        <w:rPr>
          <w:color w:val="000000"/>
        </w:rPr>
        <w:t xml:space="preserve"> </w:t>
      </w:r>
      <w:r w:rsidRPr="007326BC">
        <w:rPr>
          <w:color w:val="000000"/>
        </w:rPr>
        <w:t>выявление и устранение причин и условий, способствующих совершению правонарушений</w:t>
      </w:r>
    </w:p>
    <w:p w:rsidR="00596199" w:rsidRDefault="007326BC" w:rsidP="00596199">
      <w:pPr>
        <w:ind w:firstLine="284"/>
        <w:jc w:val="both"/>
        <w:rPr>
          <w:color w:val="000000"/>
        </w:rPr>
      </w:pPr>
      <w:r w:rsidRPr="007326BC">
        <w:rPr>
          <w:color w:val="000000"/>
        </w:rPr>
        <w:t>- противодействие терроризму и экстремизму, а также защита жизни граждан, проживающих на территории муниципального</w:t>
      </w:r>
      <w:r w:rsidR="00596199">
        <w:rPr>
          <w:color w:val="000000"/>
        </w:rPr>
        <w:t xml:space="preserve"> образования Виллозское городское</w:t>
      </w:r>
      <w:r w:rsidRPr="007326BC">
        <w:rPr>
          <w:color w:val="000000"/>
        </w:rPr>
        <w:t xml:space="preserve"> поселение, от террористических и экстремистских актов путем:</w:t>
      </w:r>
    </w:p>
    <w:p w:rsidR="00596199" w:rsidRDefault="007326BC" w:rsidP="00596199">
      <w:pPr>
        <w:ind w:firstLine="284"/>
        <w:jc w:val="both"/>
        <w:rPr>
          <w:color w:val="000000"/>
        </w:rPr>
      </w:pPr>
      <w:r w:rsidRPr="007326BC">
        <w:rPr>
          <w:color w:val="000000"/>
        </w:rP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в собственности или в ведении муниципального</w:t>
      </w:r>
      <w:r w:rsidR="00596199">
        <w:rPr>
          <w:color w:val="000000"/>
        </w:rPr>
        <w:t xml:space="preserve"> образования Виллозское городское</w:t>
      </w:r>
      <w:r w:rsidRPr="007326BC">
        <w:rPr>
          <w:color w:val="000000"/>
        </w:rPr>
        <w:t xml:space="preserve"> поселение, иных субъектов, осуществляющих свою деятельность на территории муниципального</w:t>
      </w:r>
      <w:r w:rsidR="00596199">
        <w:rPr>
          <w:color w:val="000000"/>
        </w:rPr>
        <w:t xml:space="preserve"> образования Виллозское городское</w:t>
      </w:r>
      <w:r w:rsidRPr="007326BC">
        <w:rPr>
          <w:color w:val="000000"/>
        </w:rPr>
        <w:t xml:space="preserve"> поселение;</w:t>
      </w:r>
    </w:p>
    <w:p w:rsidR="00596199" w:rsidRDefault="007326BC" w:rsidP="00596199">
      <w:pPr>
        <w:ind w:firstLine="284"/>
        <w:jc w:val="both"/>
        <w:rPr>
          <w:color w:val="000000"/>
        </w:rPr>
      </w:pPr>
      <w:r w:rsidRPr="007326BC">
        <w:rPr>
          <w:color w:val="000000"/>
        </w:rPr>
        <w:t>- 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 порядку действий при их возникновении;</w:t>
      </w:r>
    </w:p>
    <w:p w:rsidR="00596199" w:rsidRDefault="007326BC" w:rsidP="00596199">
      <w:pPr>
        <w:ind w:firstLine="284"/>
        <w:jc w:val="both"/>
        <w:rPr>
          <w:color w:val="000000"/>
        </w:rPr>
      </w:pPr>
      <w:r w:rsidRPr="007326BC">
        <w:rPr>
          <w:color w:val="000000"/>
        </w:rPr>
        <w:t xml:space="preserve">- уменьшение проявлений экстремизма и негативного отношения к лицам других национальностей и религиозных </w:t>
      </w:r>
      <w:proofErr w:type="spellStart"/>
      <w:r w:rsidRPr="007326BC">
        <w:rPr>
          <w:color w:val="000000"/>
        </w:rPr>
        <w:t>конфессий</w:t>
      </w:r>
      <w:proofErr w:type="spellEnd"/>
      <w:proofErr w:type="gramStart"/>
      <w:r w:rsidRPr="007326BC">
        <w:rPr>
          <w:color w:val="000000"/>
        </w:rPr>
        <w:t>;.</w:t>
      </w:r>
      <w:proofErr w:type="gramEnd"/>
    </w:p>
    <w:p w:rsidR="00596199" w:rsidRDefault="007326BC" w:rsidP="00596199">
      <w:pPr>
        <w:ind w:firstLine="284"/>
        <w:jc w:val="both"/>
        <w:rPr>
          <w:color w:val="000000"/>
        </w:rPr>
      </w:pPr>
      <w:r w:rsidRPr="007326BC">
        <w:rPr>
          <w:color w:val="000000"/>
        </w:rPr>
        <w:t>- формирование у граждан, проживающих на территории муниципального</w:t>
      </w:r>
      <w:r w:rsidR="00596199">
        <w:rPr>
          <w:color w:val="000000"/>
        </w:rPr>
        <w:t xml:space="preserve"> образования Виллозское городское поселение</w:t>
      </w:r>
      <w:r w:rsidRPr="007326BC">
        <w:rPr>
          <w:color w:val="000000"/>
        </w:rPr>
        <w:t xml:space="preserve">, внутренней потребности в толерантном поведении к людям других национальностей и религиозных </w:t>
      </w:r>
      <w:proofErr w:type="spellStart"/>
      <w:r w:rsidRPr="007326BC">
        <w:rPr>
          <w:color w:val="000000"/>
        </w:rPr>
        <w:t>конфессий</w:t>
      </w:r>
      <w:proofErr w:type="spellEnd"/>
      <w:r w:rsidRPr="007326BC">
        <w:rPr>
          <w:color w:val="000000"/>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596199" w:rsidRPr="00596199" w:rsidRDefault="007326BC" w:rsidP="00596199">
      <w:pPr>
        <w:spacing w:after="200"/>
        <w:ind w:firstLine="284"/>
        <w:jc w:val="both"/>
        <w:rPr>
          <w:color w:val="000000"/>
        </w:rPr>
      </w:pPr>
      <w:r w:rsidRPr="007326BC">
        <w:rPr>
          <w:color w:val="000000"/>
        </w:rPr>
        <w:t>- формирование толерантности и межэтнической культуры в молодежной среде, профилактика агрессивного поведения</w:t>
      </w:r>
      <w:r w:rsidR="00F0428A">
        <w:rPr>
          <w:color w:val="000000"/>
        </w:rPr>
        <w:t>»</w:t>
      </w:r>
      <w:r w:rsidRPr="007326BC">
        <w:rPr>
          <w:color w:val="000000"/>
        </w:rPr>
        <w:t>.</w:t>
      </w:r>
    </w:p>
    <w:p w:rsidR="00596199" w:rsidRDefault="00596199" w:rsidP="00596199">
      <w:pPr>
        <w:numPr>
          <w:ilvl w:val="1"/>
          <w:numId w:val="17"/>
        </w:numPr>
        <w:ind w:left="0" w:firstLine="284"/>
        <w:jc w:val="both"/>
      </w:pPr>
      <w:r>
        <w:rPr>
          <w:color w:val="000000"/>
        </w:rPr>
        <w:t xml:space="preserve">Раздел </w:t>
      </w:r>
      <w:r w:rsidRPr="00596199">
        <w:rPr>
          <w:color w:val="000000"/>
        </w:rPr>
        <w:t>8 «Оценка эффективности социально-экономических результатов реализации программы</w:t>
      </w:r>
      <w:r>
        <w:t>» муниципальной программы изложить в следующей редакции:</w:t>
      </w:r>
    </w:p>
    <w:p w:rsidR="00F0428A" w:rsidRDefault="00596199" w:rsidP="00F0428A">
      <w:pPr>
        <w:ind w:firstLine="284"/>
        <w:jc w:val="both"/>
        <w:rPr>
          <w:color w:val="000000"/>
        </w:rPr>
      </w:pPr>
      <w:r>
        <w:rPr>
          <w:color w:val="000000"/>
        </w:rPr>
        <w:t>«</w:t>
      </w:r>
      <w:r w:rsidRPr="00596199">
        <w:rPr>
          <w:color w:val="000000"/>
        </w:rPr>
        <w:t>Утверждение и внедрение мероприятий Программы создаст условия для обеспечения безопасности граждан,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
    <w:p w:rsidR="00624F09" w:rsidRPr="00D04956" w:rsidRDefault="00624F09" w:rsidP="00F0428A">
      <w:pPr>
        <w:ind w:firstLine="284"/>
        <w:jc w:val="both"/>
      </w:pPr>
      <w:r w:rsidRPr="00D04956">
        <w:t>Реализация Программы и ее финанс</w:t>
      </w:r>
      <w:r>
        <w:t>ирование в полном объеме позволи</w:t>
      </w:r>
      <w:r w:rsidRPr="00D04956">
        <w:t>т:</w:t>
      </w:r>
    </w:p>
    <w:p w:rsidR="00624F09" w:rsidRPr="00D04956" w:rsidRDefault="00624F09" w:rsidP="00F0428A">
      <w:pPr>
        <w:pStyle w:val="a7"/>
        <w:numPr>
          <w:ilvl w:val="0"/>
          <w:numId w:val="15"/>
        </w:numPr>
        <w:tabs>
          <w:tab w:val="clear" w:pos="720"/>
          <w:tab w:val="num" w:pos="-2127"/>
        </w:tabs>
        <w:autoSpaceDE w:val="0"/>
        <w:autoSpaceDN w:val="0"/>
        <w:spacing w:after="0"/>
        <w:ind w:left="0" w:firstLine="284"/>
        <w:jc w:val="both"/>
      </w:pPr>
      <w:proofErr w:type="gramStart"/>
      <w:r w:rsidRPr="00D04956">
        <w:t>снизить число</w:t>
      </w:r>
      <w:proofErr w:type="gramEnd"/>
      <w:r w:rsidRPr="00D04956">
        <w:t xml:space="preserve"> пострадавших людей и наносимый огнем материальный ущерб;</w:t>
      </w:r>
    </w:p>
    <w:p w:rsidR="00624F09" w:rsidRPr="00D04956" w:rsidRDefault="00624F09" w:rsidP="00F0428A">
      <w:pPr>
        <w:pStyle w:val="a7"/>
        <w:numPr>
          <w:ilvl w:val="0"/>
          <w:numId w:val="15"/>
        </w:numPr>
        <w:tabs>
          <w:tab w:val="clear" w:pos="720"/>
          <w:tab w:val="num" w:pos="-2127"/>
        </w:tabs>
        <w:autoSpaceDE w:val="0"/>
        <w:autoSpaceDN w:val="0"/>
        <w:spacing w:after="0"/>
        <w:ind w:left="0" w:firstLine="284"/>
        <w:jc w:val="both"/>
      </w:pPr>
      <w:r w:rsidRPr="00D04956">
        <w:t xml:space="preserve">уменьшить риск пожаров в жилом секторе и в муниципальных учреждениях муниципального образования  Виллозское </w:t>
      </w:r>
      <w:r>
        <w:t>городское</w:t>
      </w:r>
      <w:r w:rsidRPr="00D04956">
        <w:t xml:space="preserve"> поселение;</w:t>
      </w:r>
    </w:p>
    <w:p w:rsidR="00624F09" w:rsidRPr="00D04956" w:rsidRDefault="00624F09" w:rsidP="00F0428A">
      <w:pPr>
        <w:pStyle w:val="a7"/>
        <w:numPr>
          <w:ilvl w:val="0"/>
          <w:numId w:val="15"/>
        </w:numPr>
        <w:tabs>
          <w:tab w:val="clear" w:pos="720"/>
          <w:tab w:val="num" w:pos="-2127"/>
        </w:tabs>
        <w:autoSpaceDE w:val="0"/>
        <w:autoSpaceDN w:val="0"/>
        <w:spacing w:after="0"/>
        <w:ind w:left="0" w:firstLine="284"/>
        <w:jc w:val="both"/>
      </w:pPr>
      <w:r w:rsidRPr="00D04956">
        <w:t>повысить готовность сотрудников учреждений и организаций к действиям по профилактике, предотвращению и ликвидации пожаров и чрезвычайных ситуаций;</w:t>
      </w:r>
    </w:p>
    <w:p w:rsidR="00624F09" w:rsidRPr="001076DD" w:rsidRDefault="00624F09" w:rsidP="00F0428A">
      <w:pPr>
        <w:pStyle w:val="a7"/>
        <w:numPr>
          <w:ilvl w:val="0"/>
          <w:numId w:val="15"/>
        </w:numPr>
        <w:tabs>
          <w:tab w:val="clear" w:pos="720"/>
          <w:tab w:val="num" w:pos="-2127"/>
        </w:tabs>
        <w:autoSpaceDE w:val="0"/>
        <w:autoSpaceDN w:val="0"/>
        <w:spacing w:after="0"/>
        <w:ind w:left="0" w:firstLine="284"/>
        <w:jc w:val="both"/>
        <w:rPr>
          <w:b/>
        </w:rPr>
      </w:pPr>
      <w:r w:rsidRPr="00D04956">
        <w:t xml:space="preserve">повысить </w:t>
      </w:r>
      <w:r>
        <w:t>пожарную грамотность населения;</w:t>
      </w:r>
    </w:p>
    <w:p w:rsidR="00624F09" w:rsidRPr="00DB00B7" w:rsidRDefault="00624F09" w:rsidP="00F0428A">
      <w:pPr>
        <w:numPr>
          <w:ilvl w:val="0"/>
          <w:numId w:val="15"/>
        </w:numPr>
        <w:tabs>
          <w:tab w:val="clear" w:pos="720"/>
          <w:tab w:val="num" w:pos="-2127"/>
        </w:tabs>
        <w:autoSpaceDE w:val="0"/>
        <w:autoSpaceDN w:val="0"/>
        <w:ind w:left="0" w:firstLine="284"/>
        <w:jc w:val="both"/>
        <w:rPr>
          <w:b/>
        </w:rPr>
      </w:pPr>
      <w:r>
        <w:t>повысить оперативность</w:t>
      </w:r>
      <w:r w:rsidRPr="006134C7">
        <w:t xml:space="preserve">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F0428A" w:rsidRDefault="00624F09" w:rsidP="00F0428A">
      <w:pPr>
        <w:numPr>
          <w:ilvl w:val="0"/>
          <w:numId w:val="15"/>
        </w:numPr>
        <w:tabs>
          <w:tab w:val="clear" w:pos="720"/>
          <w:tab w:val="num" w:pos="-2127"/>
        </w:tabs>
        <w:autoSpaceDE w:val="0"/>
        <w:autoSpaceDN w:val="0"/>
        <w:spacing w:after="240"/>
        <w:ind w:left="0" w:firstLine="284"/>
        <w:jc w:val="both"/>
      </w:pPr>
      <w:r>
        <w:t>м</w:t>
      </w:r>
      <w:r w:rsidRPr="00623785">
        <w:t>иними</w:t>
      </w:r>
      <w:r>
        <w:t>зировать и (или) ликвидировать последствия</w:t>
      </w:r>
      <w:r w:rsidRPr="00623785">
        <w:t xml:space="preserve"> проявлений терроризма и экстремизма в границах поселения</w:t>
      </w:r>
      <w:r w:rsidR="00F0428A">
        <w:t>».</w:t>
      </w:r>
    </w:p>
    <w:p w:rsidR="00F0428A" w:rsidRDefault="00080C10" w:rsidP="00F0428A">
      <w:pPr>
        <w:numPr>
          <w:ilvl w:val="0"/>
          <w:numId w:val="17"/>
        </w:numPr>
        <w:autoSpaceDE w:val="0"/>
        <w:autoSpaceDN w:val="0"/>
        <w:ind w:left="0" w:firstLine="284"/>
        <w:jc w:val="both"/>
      </w:pPr>
      <w:r>
        <w:t>Во всем остальном муниципальную программу</w:t>
      </w:r>
      <w:r w:rsidRPr="00D666DD">
        <w:t xml:space="preserve"> </w:t>
      </w:r>
      <w:r w:rsidRPr="00B84E26">
        <w:t>"</w:t>
      </w:r>
      <w:r w:rsidRPr="00FC3449">
        <w:t xml:space="preserve">Обеспечение безопасности на территории   муниципального  образования Виллозское </w:t>
      </w:r>
      <w:r w:rsidR="00150D29">
        <w:t>городское</w:t>
      </w:r>
      <w:r w:rsidRPr="00FC3449">
        <w:t xml:space="preserve"> поселение </w:t>
      </w:r>
      <w:r w:rsidRPr="00FC3449">
        <w:lastRenderedPageBreak/>
        <w:t>муниципального образования Ло</w:t>
      </w:r>
      <w:r>
        <w:t>моносовский муниципальный район</w:t>
      </w:r>
      <w:r w:rsidRPr="00FC3449">
        <w:t xml:space="preserve"> Ленинградской области</w:t>
      </w:r>
      <w:r>
        <w:t xml:space="preserve"> </w:t>
      </w:r>
      <w:r w:rsidR="00150D29">
        <w:t xml:space="preserve"> на 2018-2020</w:t>
      </w:r>
      <w:r w:rsidRPr="00FC3449">
        <w:t xml:space="preserve">  годы"</w:t>
      </w:r>
      <w:r>
        <w:t xml:space="preserve"> оставить без изменения.</w:t>
      </w:r>
    </w:p>
    <w:p w:rsidR="00F0428A" w:rsidRDefault="003E51B4" w:rsidP="00F0428A">
      <w:pPr>
        <w:numPr>
          <w:ilvl w:val="0"/>
          <w:numId w:val="17"/>
        </w:numPr>
        <w:autoSpaceDE w:val="0"/>
        <w:autoSpaceDN w:val="0"/>
        <w:ind w:left="0" w:firstLine="284"/>
        <w:jc w:val="both"/>
      </w:pPr>
      <w:r w:rsidRPr="004E72CD">
        <w:t xml:space="preserve">Настоящее </w:t>
      </w:r>
      <w:r>
        <w:t>Постановление</w:t>
      </w:r>
      <w:r w:rsidRPr="004E72CD">
        <w:t xml:space="preserve"> </w:t>
      </w:r>
      <w:r w:rsidR="006501D8">
        <w:t xml:space="preserve">подлежит </w:t>
      </w:r>
      <w:r w:rsidRPr="004E72CD">
        <w:t>опубликовани</w:t>
      </w:r>
      <w:r w:rsidR="006501D8">
        <w:t>ю</w:t>
      </w:r>
      <w:r w:rsidRPr="004E72CD">
        <w:t xml:space="preserve"> на официальном сайте муницип</w:t>
      </w:r>
      <w:r w:rsidR="00D026B7">
        <w:t>ального образования Виллозское городское</w:t>
      </w:r>
      <w:r w:rsidRPr="004E72CD">
        <w:t xml:space="preserve"> поселение по электронному адресу: </w:t>
      </w:r>
      <w:hyperlink r:id="rId7" w:history="1">
        <w:r w:rsidR="00D026B7" w:rsidRPr="008740B5">
          <w:rPr>
            <w:rStyle w:val="a6"/>
          </w:rPr>
          <w:t>www.villozi-adm.ru</w:t>
        </w:r>
      </w:hyperlink>
      <w:r w:rsidRPr="004E72CD">
        <w:t>.</w:t>
      </w:r>
    </w:p>
    <w:p w:rsidR="00F0428A" w:rsidRDefault="003E51B4" w:rsidP="00F0428A">
      <w:pPr>
        <w:numPr>
          <w:ilvl w:val="0"/>
          <w:numId w:val="17"/>
        </w:numPr>
        <w:autoSpaceDE w:val="0"/>
        <w:autoSpaceDN w:val="0"/>
        <w:ind w:left="0" w:firstLine="284"/>
        <w:jc w:val="both"/>
      </w:pPr>
      <w:r w:rsidRPr="004E72CD">
        <w:t xml:space="preserve">Настоящее </w:t>
      </w:r>
      <w:r>
        <w:t>Постановление</w:t>
      </w:r>
      <w:r w:rsidRPr="004E72CD">
        <w:t xml:space="preserve"> вступает в силу с момента его</w:t>
      </w:r>
      <w:r>
        <w:t xml:space="preserve"> </w:t>
      </w:r>
      <w:r w:rsidR="00AF71F1">
        <w:t>опубликования</w:t>
      </w:r>
      <w:r>
        <w:t>.</w:t>
      </w:r>
    </w:p>
    <w:p w:rsidR="003E51B4" w:rsidRDefault="003E51B4" w:rsidP="00F0428A">
      <w:pPr>
        <w:numPr>
          <w:ilvl w:val="0"/>
          <w:numId w:val="17"/>
        </w:numPr>
        <w:autoSpaceDE w:val="0"/>
        <w:autoSpaceDN w:val="0"/>
        <w:ind w:left="0" w:firstLine="284"/>
        <w:jc w:val="both"/>
      </w:pPr>
      <w:proofErr w:type="gramStart"/>
      <w:r>
        <w:t>Контроль за исполнением настоящего Постановления</w:t>
      </w:r>
      <w:r w:rsidR="00FA1593">
        <w:t xml:space="preserve"> </w:t>
      </w:r>
      <w:r w:rsidR="00F0428A">
        <w:t>возложить на временно исполняющего обязанности главы администрации Виллозского городского поселения</w:t>
      </w:r>
      <w:r w:rsidR="00AC123F">
        <w:t>.</w:t>
      </w:r>
      <w:proofErr w:type="gramEnd"/>
    </w:p>
    <w:p w:rsidR="001D4EF2" w:rsidRDefault="001D4EF2" w:rsidP="001D4EF2">
      <w:pPr>
        <w:jc w:val="both"/>
      </w:pPr>
    </w:p>
    <w:p w:rsidR="003E51B4" w:rsidRDefault="003E51B4" w:rsidP="003E51B4">
      <w:pPr>
        <w:jc w:val="both"/>
      </w:pPr>
    </w:p>
    <w:p w:rsidR="00D64AE0" w:rsidRDefault="00D64AE0" w:rsidP="00883A38">
      <w:pPr>
        <w:jc w:val="both"/>
      </w:pPr>
    </w:p>
    <w:p w:rsidR="00E1523E" w:rsidRPr="00C875E1" w:rsidRDefault="00F0428A" w:rsidP="002B55B5">
      <w:pPr>
        <w:outlineLvl w:val="0"/>
      </w:pPr>
      <w:r>
        <w:t>Ио</w:t>
      </w:r>
      <w:r w:rsidR="007024AD">
        <w:t xml:space="preserve"> </w:t>
      </w:r>
      <w:r w:rsidR="00AC123F">
        <w:t>г</w:t>
      </w:r>
      <w:r w:rsidR="00883A38" w:rsidRPr="00C875E1">
        <w:t>лав</w:t>
      </w:r>
      <w:r w:rsidR="00AC123F">
        <w:t>ы</w:t>
      </w:r>
      <w:r w:rsidR="00E1523E" w:rsidRPr="00C875E1">
        <w:t xml:space="preserve"> </w:t>
      </w:r>
      <w:r w:rsidR="00883A38" w:rsidRPr="00C875E1">
        <w:t xml:space="preserve">администрации </w:t>
      </w:r>
    </w:p>
    <w:p w:rsidR="00E1487C" w:rsidRDefault="00883A38" w:rsidP="00C875E1">
      <w:r w:rsidRPr="00C875E1">
        <w:t>Виллозского</w:t>
      </w:r>
      <w:r w:rsidR="00C875E1">
        <w:t xml:space="preserve"> </w:t>
      </w:r>
      <w:r w:rsidR="00D026B7">
        <w:t>городского</w:t>
      </w:r>
      <w:r w:rsidR="00C875E1">
        <w:t xml:space="preserve"> поселения </w:t>
      </w:r>
      <w:r w:rsidR="00C875E1">
        <w:tab/>
      </w:r>
      <w:r w:rsidR="00C875E1">
        <w:tab/>
      </w:r>
      <w:r w:rsidR="00D026B7">
        <w:t xml:space="preserve">             </w:t>
      </w:r>
      <w:r w:rsidR="00C875E1">
        <w:tab/>
      </w:r>
      <w:r w:rsidR="00C875E1">
        <w:tab/>
      </w:r>
      <w:r w:rsidRPr="00C875E1">
        <w:t xml:space="preserve">  </w:t>
      </w:r>
      <w:r w:rsidR="00150D29">
        <w:t>Воробьев В.А.</w:t>
      </w:r>
    </w:p>
    <w:p w:rsidR="00E1487C" w:rsidRPr="00E1487C" w:rsidRDefault="00E1487C" w:rsidP="00E1487C"/>
    <w:p w:rsidR="00E1487C" w:rsidRPr="00E1487C" w:rsidRDefault="00E1487C" w:rsidP="00E1487C"/>
    <w:p w:rsidR="00E1487C" w:rsidRPr="00E1487C" w:rsidRDefault="00E1487C" w:rsidP="00E1487C"/>
    <w:p w:rsidR="00E1487C" w:rsidRPr="00E1487C" w:rsidRDefault="00E1487C" w:rsidP="00E1487C"/>
    <w:p w:rsidR="00E1487C" w:rsidRPr="00E1487C" w:rsidRDefault="00E1487C" w:rsidP="00E1487C"/>
    <w:p w:rsidR="00E1487C" w:rsidRDefault="00E1487C" w:rsidP="00E1487C">
      <w:pPr>
        <w:tabs>
          <w:tab w:val="left" w:pos="1920"/>
        </w:tabs>
      </w:pPr>
    </w:p>
    <w:sectPr w:rsidR="00E1487C" w:rsidSect="0013775A">
      <w:pgSz w:w="11906" w:h="16838"/>
      <w:pgMar w:top="899" w:right="851" w:bottom="143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17D20DD2"/>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1B4EB5"/>
    <w:multiLevelType w:val="multilevel"/>
    <w:tmpl w:val="35C056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8824AF"/>
    <w:multiLevelType w:val="multilevel"/>
    <w:tmpl w:val="2EC829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1A0338B"/>
    <w:multiLevelType w:val="multilevel"/>
    <w:tmpl w:val="F8DA511E"/>
    <w:lvl w:ilvl="0">
      <w:start w:val="1"/>
      <w:numFmt w:val="decimal"/>
      <w:lvlText w:val="%1"/>
      <w:lvlJc w:val="left"/>
      <w:pPr>
        <w:ind w:left="552" w:hanging="552"/>
      </w:pPr>
      <w:rPr>
        <w:rFonts w:hint="default"/>
      </w:rPr>
    </w:lvl>
    <w:lvl w:ilvl="1">
      <w:start w:val="1"/>
      <w:numFmt w:val="decimal"/>
      <w:lvlText w:val="%1.%2"/>
      <w:lvlJc w:val="left"/>
      <w:pPr>
        <w:ind w:left="1119" w:hanging="55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75A54EC"/>
    <w:multiLevelType w:val="hybridMultilevel"/>
    <w:tmpl w:val="95160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64EB5"/>
    <w:multiLevelType w:val="hybridMultilevel"/>
    <w:tmpl w:val="63121CD6"/>
    <w:lvl w:ilvl="0" w:tplc="0419000F">
      <w:start w:val="1"/>
      <w:numFmt w:val="decimal"/>
      <w:lvlText w:val="%1."/>
      <w:lvlJc w:val="left"/>
      <w:pPr>
        <w:ind w:left="1839" w:hanging="360"/>
      </w:p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7">
    <w:nsid w:val="37D768AE"/>
    <w:multiLevelType w:val="hybridMultilevel"/>
    <w:tmpl w:val="7554AF9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39B64D5F"/>
    <w:multiLevelType w:val="hybridMultilevel"/>
    <w:tmpl w:val="B2FC02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3866DC"/>
    <w:multiLevelType w:val="multilevel"/>
    <w:tmpl w:val="35C056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CA7AC1"/>
    <w:multiLevelType w:val="hybridMultilevel"/>
    <w:tmpl w:val="7B04B5EC"/>
    <w:lvl w:ilvl="0" w:tplc="C06A5A2E">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BB03233"/>
    <w:multiLevelType w:val="hybridMultilevel"/>
    <w:tmpl w:val="0C1E3632"/>
    <w:lvl w:ilvl="0" w:tplc="A2F2CE2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0240D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C652DB"/>
    <w:multiLevelType w:val="multilevel"/>
    <w:tmpl w:val="35C056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36E51E7"/>
    <w:multiLevelType w:val="multilevel"/>
    <w:tmpl w:val="35C056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66A4C94"/>
    <w:multiLevelType w:val="hybridMultilevel"/>
    <w:tmpl w:val="D714B286"/>
    <w:lvl w:ilvl="0" w:tplc="B6E89A7A">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05403EB"/>
    <w:multiLevelType w:val="multilevel"/>
    <w:tmpl w:val="84648C4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08623DC"/>
    <w:multiLevelType w:val="multilevel"/>
    <w:tmpl w:val="35C056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6DB7587"/>
    <w:multiLevelType w:val="hybridMultilevel"/>
    <w:tmpl w:val="F1A85EA6"/>
    <w:lvl w:ilvl="0" w:tplc="87E24E0E">
      <w:start w:val="1"/>
      <w:numFmt w:val="decimal"/>
      <w:lvlText w:val="%1."/>
      <w:lvlJc w:val="left"/>
      <w:pPr>
        <w:tabs>
          <w:tab w:val="num" w:pos="1320"/>
        </w:tabs>
        <w:ind w:left="1320" w:hanging="78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7"/>
  </w:num>
  <w:num w:numId="5">
    <w:abstractNumId w:val="11"/>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8"/>
  </w:num>
  <w:num w:numId="10">
    <w:abstractNumId w:val="4"/>
  </w:num>
  <w:num w:numId="11">
    <w:abstractNumId w:val="6"/>
  </w:num>
  <w:num w:numId="12">
    <w:abstractNumId w:val="12"/>
  </w:num>
  <w:num w:numId="13">
    <w:abstractNumId w:val="3"/>
  </w:num>
  <w:num w:numId="14">
    <w:abstractNumId w:val="1"/>
  </w:num>
  <w:num w:numId="15">
    <w:abstractNumId w:val="0"/>
  </w:num>
  <w:num w:numId="16">
    <w:abstractNumId w:val="5"/>
  </w:num>
  <w:num w:numId="17">
    <w:abstractNumId w:val="13"/>
  </w:num>
  <w:num w:numId="18">
    <w:abstractNumId w:val="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3A38"/>
    <w:rsid w:val="000541AC"/>
    <w:rsid w:val="00055422"/>
    <w:rsid w:val="000618B8"/>
    <w:rsid w:val="00067CD7"/>
    <w:rsid w:val="00080C10"/>
    <w:rsid w:val="000D4864"/>
    <w:rsid w:val="000E4A5B"/>
    <w:rsid w:val="000F45CA"/>
    <w:rsid w:val="000F4B66"/>
    <w:rsid w:val="00120DE9"/>
    <w:rsid w:val="0013775A"/>
    <w:rsid w:val="00150D29"/>
    <w:rsid w:val="00152189"/>
    <w:rsid w:val="00160B94"/>
    <w:rsid w:val="0017195A"/>
    <w:rsid w:val="00191229"/>
    <w:rsid w:val="001C502F"/>
    <w:rsid w:val="001D44AC"/>
    <w:rsid w:val="001D4EF2"/>
    <w:rsid w:val="001D61E8"/>
    <w:rsid w:val="001E4680"/>
    <w:rsid w:val="002463C5"/>
    <w:rsid w:val="00281268"/>
    <w:rsid w:val="002B55B5"/>
    <w:rsid w:val="003011EE"/>
    <w:rsid w:val="00310335"/>
    <w:rsid w:val="003155EC"/>
    <w:rsid w:val="00341783"/>
    <w:rsid w:val="003476AA"/>
    <w:rsid w:val="00364D54"/>
    <w:rsid w:val="00395A21"/>
    <w:rsid w:val="003E51B4"/>
    <w:rsid w:val="0040218A"/>
    <w:rsid w:val="00405BF1"/>
    <w:rsid w:val="00414ED1"/>
    <w:rsid w:val="00430691"/>
    <w:rsid w:val="004459C7"/>
    <w:rsid w:val="00490BAA"/>
    <w:rsid w:val="004B1F66"/>
    <w:rsid w:val="004C2D21"/>
    <w:rsid w:val="004C2D69"/>
    <w:rsid w:val="004D52AD"/>
    <w:rsid w:val="004E72CD"/>
    <w:rsid w:val="0050752B"/>
    <w:rsid w:val="005147D8"/>
    <w:rsid w:val="00533F82"/>
    <w:rsid w:val="00534F0F"/>
    <w:rsid w:val="005722DE"/>
    <w:rsid w:val="00596199"/>
    <w:rsid w:val="005B5C7E"/>
    <w:rsid w:val="005C117B"/>
    <w:rsid w:val="006046BD"/>
    <w:rsid w:val="00624F09"/>
    <w:rsid w:val="006501D8"/>
    <w:rsid w:val="006A6871"/>
    <w:rsid w:val="006D2046"/>
    <w:rsid w:val="006E410C"/>
    <w:rsid w:val="006E7212"/>
    <w:rsid w:val="007024AD"/>
    <w:rsid w:val="0072345D"/>
    <w:rsid w:val="007326BC"/>
    <w:rsid w:val="00744D18"/>
    <w:rsid w:val="007616FE"/>
    <w:rsid w:val="00762B8F"/>
    <w:rsid w:val="007B4BAF"/>
    <w:rsid w:val="007F1447"/>
    <w:rsid w:val="007F1AD1"/>
    <w:rsid w:val="00817133"/>
    <w:rsid w:val="0082277B"/>
    <w:rsid w:val="00851DA7"/>
    <w:rsid w:val="00883A38"/>
    <w:rsid w:val="008B454B"/>
    <w:rsid w:val="008C4D48"/>
    <w:rsid w:val="008E7B3B"/>
    <w:rsid w:val="00927832"/>
    <w:rsid w:val="009521A0"/>
    <w:rsid w:val="00962185"/>
    <w:rsid w:val="00965AF2"/>
    <w:rsid w:val="009A72D2"/>
    <w:rsid w:val="009D0F9F"/>
    <w:rsid w:val="009D2277"/>
    <w:rsid w:val="009D7308"/>
    <w:rsid w:val="009F066A"/>
    <w:rsid w:val="00A048C3"/>
    <w:rsid w:val="00A16B89"/>
    <w:rsid w:val="00A40AA7"/>
    <w:rsid w:val="00A71882"/>
    <w:rsid w:val="00A95AB4"/>
    <w:rsid w:val="00A9712E"/>
    <w:rsid w:val="00AC123F"/>
    <w:rsid w:val="00AF71F1"/>
    <w:rsid w:val="00B00B46"/>
    <w:rsid w:val="00B16817"/>
    <w:rsid w:val="00B81927"/>
    <w:rsid w:val="00BD5B19"/>
    <w:rsid w:val="00BF25D8"/>
    <w:rsid w:val="00BF5A71"/>
    <w:rsid w:val="00C54889"/>
    <w:rsid w:val="00C56D55"/>
    <w:rsid w:val="00C6333C"/>
    <w:rsid w:val="00C736FD"/>
    <w:rsid w:val="00C875E1"/>
    <w:rsid w:val="00C93405"/>
    <w:rsid w:val="00CB3DF9"/>
    <w:rsid w:val="00CB6015"/>
    <w:rsid w:val="00CE3A0E"/>
    <w:rsid w:val="00D026B7"/>
    <w:rsid w:val="00D225C0"/>
    <w:rsid w:val="00D37DE0"/>
    <w:rsid w:val="00D6258F"/>
    <w:rsid w:val="00D64AE0"/>
    <w:rsid w:val="00D9016C"/>
    <w:rsid w:val="00DA2556"/>
    <w:rsid w:val="00DA397D"/>
    <w:rsid w:val="00DD1207"/>
    <w:rsid w:val="00DD4688"/>
    <w:rsid w:val="00DE08E0"/>
    <w:rsid w:val="00DE5F4B"/>
    <w:rsid w:val="00E11F97"/>
    <w:rsid w:val="00E1487C"/>
    <w:rsid w:val="00E14E9E"/>
    <w:rsid w:val="00E1523E"/>
    <w:rsid w:val="00E25B14"/>
    <w:rsid w:val="00EA0EDA"/>
    <w:rsid w:val="00F0428A"/>
    <w:rsid w:val="00F05CEB"/>
    <w:rsid w:val="00F1450F"/>
    <w:rsid w:val="00F36349"/>
    <w:rsid w:val="00F7099E"/>
    <w:rsid w:val="00F76858"/>
    <w:rsid w:val="00F82680"/>
    <w:rsid w:val="00FA1593"/>
    <w:rsid w:val="00FA28B4"/>
    <w:rsid w:val="00FD2C27"/>
    <w:rsid w:val="00FF67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A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523E"/>
    <w:rPr>
      <w:rFonts w:ascii="Tahoma" w:hAnsi="Tahoma" w:cs="Tahoma"/>
      <w:sz w:val="16"/>
      <w:szCs w:val="16"/>
    </w:rPr>
  </w:style>
  <w:style w:type="paragraph" w:styleId="a4">
    <w:name w:val="Document Map"/>
    <w:basedOn w:val="a"/>
    <w:link w:val="a5"/>
    <w:rsid w:val="002B55B5"/>
    <w:rPr>
      <w:rFonts w:ascii="Tahoma" w:hAnsi="Tahoma" w:cs="Tahoma"/>
      <w:sz w:val="16"/>
      <w:szCs w:val="16"/>
    </w:rPr>
  </w:style>
  <w:style w:type="character" w:customStyle="1" w:styleId="a5">
    <w:name w:val="Схема документа Знак"/>
    <w:basedOn w:val="a0"/>
    <w:link w:val="a4"/>
    <w:rsid w:val="002B55B5"/>
    <w:rPr>
      <w:rFonts w:ascii="Tahoma" w:hAnsi="Tahoma" w:cs="Tahoma"/>
      <w:sz w:val="16"/>
      <w:szCs w:val="16"/>
    </w:rPr>
  </w:style>
  <w:style w:type="character" w:styleId="a6">
    <w:name w:val="Hyperlink"/>
    <w:basedOn w:val="a0"/>
    <w:rsid w:val="003E51B4"/>
    <w:rPr>
      <w:color w:val="0000FF"/>
      <w:u w:val="single"/>
    </w:rPr>
  </w:style>
  <w:style w:type="paragraph" w:styleId="a7">
    <w:name w:val="Body Text"/>
    <w:basedOn w:val="a"/>
    <w:rsid w:val="00DD1207"/>
    <w:pPr>
      <w:spacing w:after="120"/>
    </w:pPr>
  </w:style>
  <w:style w:type="paragraph" w:styleId="a8">
    <w:name w:val="Body Text Indent"/>
    <w:basedOn w:val="a"/>
    <w:rsid w:val="00DD1207"/>
    <w:pPr>
      <w:spacing w:after="120"/>
      <w:ind w:left="283"/>
    </w:pPr>
  </w:style>
  <w:style w:type="paragraph" w:styleId="a9">
    <w:name w:val="Title"/>
    <w:basedOn w:val="a"/>
    <w:qFormat/>
    <w:rsid w:val="00DD1207"/>
    <w:pPr>
      <w:autoSpaceDE w:val="0"/>
      <w:autoSpaceDN w:val="0"/>
      <w:jc w:val="center"/>
    </w:pPr>
    <w:rPr>
      <w:b/>
      <w:bCs/>
      <w:sz w:val="26"/>
      <w:szCs w:val="26"/>
    </w:rPr>
  </w:style>
  <w:style w:type="paragraph" w:customStyle="1" w:styleId="10">
    <w:name w:val="заголовок 1"/>
    <w:basedOn w:val="a"/>
    <w:next w:val="a"/>
    <w:rsid w:val="00DD1207"/>
    <w:pPr>
      <w:keepNext/>
      <w:autoSpaceDE w:val="0"/>
      <w:autoSpaceDN w:val="0"/>
      <w:jc w:val="center"/>
    </w:pPr>
    <w:rPr>
      <w:b/>
      <w:bCs/>
    </w:rPr>
  </w:style>
  <w:style w:type="paragraph" w:customStyle="1" w:styleId="2">
    <w:name w:val="заголовок 2"/>
    <w:basedOn w:val="a"/>
    <w:next w:val="a"/>
    <w:rsid w:val="00DD1207"/>
    <w:pPr>
      <w:keepNext/>
      <w:autoSpaceDE w:val="0"/>
      <w:autoSpaceDN w:val="0"/>
      <w:ind w:left="72"/>
      <w:jc w:val="center"/>
    </w:pPr>
    <w:rPr>
      <w:b/>
      <w:bCs/>
      <w:sz w:val="16"/>
      <w:szCs w:val="16"/>
    </w:rPr>
  </w:style>
  <w:style w:type="paragraph" w:customStyle="1" w:styleId="ConsNormal">
    <w:name w:val="ConsNormal"/>
    <w:rsid w:val="00DD1207"/>
    <w:pPr>
      <w:widowControl w:val="0"/>
      <w:autoSpaceDE w:val="0"/>
      <w:autoSpaceDN w:val="0"/>
      <w:adjustRightInd w:val="0"/>
      <w:ind w:right="19772" w:firstLine="720"/>
    </w:pPr>
    <w:rPr>
      <w:rFonts w:ascii="Arial" w:hAnsi="Arial" w:cs="Arial"/>
    </w:rPr>
  </w:style>
  <w:style w:type="paragraph" w:styleId="aa">
    <w:name w:val="Normal (Web)"/>
    <w:basedOn w:val="a"/>
    <w:uiPriority w:val="99"/>
    <w:rsid w:val="00DD1207"/>
    <w:pPr>
      <w:spacing w:before="100" w:beforeAutospacing="1" w:after="100" w:afterAutospacing="1"/>
    </w:pPr>
  </w:style>
  <w:style w:type="paragraph" w:customStyle="1" w:styleId="ConsPlusNormal">
    <w:name w:val="ConsPlusNormal"/>
    <w:rsid w:val="00E1487C"/>
    <w:pPr>
      <w:widowControl w:val="0"/>
      <w:autoSpaceDE w:val="0"/>
      <w:autoSpaceDN w:val="0"/>
      <w:adjustRightInd w:val="0"/>
      <w:ind w:firstLine="720"/>
    </w:pPr>
    <w:rPr>
      <w:rFonts w:ascii="Arial" w:eastAsia="Calibri" w:hAnsi="Arial" w:cs="Arial"/>
    </w:rPr>
  </w:style>
  <w:style w:type="paragraph" w:customStyle="1" w:styleId="11">
    <w:name w:val="Абзац списка1"/>
    <w:basedOn w:val="a"/>
    <w:rsid w:val="00E1487C"/>
    <w:pPr>
      <w:ind w:left="720"/>
    </w:pPr>
    <w:rPr>
      <w:rFonts w:eastAsia="Calibri"/>
    </w:rPr>
  </w:style>
  <w:style w:type="numbering" w:customStyle="1" w:styleId="1">
    <w:name w:val="Стиль1"/>
    <w:uiPriority w:val="99"/>
    <w:rsid w:val="00A16B89"/>
    <w:pPr>
      <w:numPr>
        <w:numId w:val="14"/>
      </w:numPr>
    </w:pPr>
  </w:style>
</w:styles>
</file>

<file path=word/webSettings.xml><?xml version="1.0" encoding="utf-8"?>
<w:webSettings xmlns:r="http://schemas.openxmlformats.org/officeDocument/2006/relationships" xmlns:w="http://schemas.openxmlformats.org/wordprocessingml/2006/main">
  <w:divs>
    <w:div w:id="161093073">
      <w:bodyDiv w:val="1"/>
      <w:marLeft w:val="0"/>
      <w:marRight w:val="0"/>
      <w:marTop w:val="0"/>
      <w:marBottom w:val="0"/>
      <w:divBdr>
        <w:top w:val="none" w:sz="0" w:space="0" w:color="auto"/>
        <w:left w:val="none" w:sz="0" w:space="0" w:color="auto"/>
        <w:bottom w:val="none" w:sz="0" w:space="0" w:color="auto"/>
        <w:right w:val="none" w:sz="0" w:space="0" w:color="auto"/>
      </w:divBdr>
    </w:div>
    <w:div w:id="757217384">
      <w:bodyDiv w:val="1"/>
      <w:marLeft w:val="0"/>
      <w:marRight w:val="0"/>
      <w:marTop w:val="0"/>
      <w:marBottom w:val="0"/>
      <w:divBdr>
        <w:top w:val="none" w:sz="0" w:space="0" w:color="auto"/>
        <w:left w:val="none" w:sz="0" w:space="0" w:color="auto"/>
        <w:bottom w:val="none" w:sz="0" w:space="0" w:color="auto"/>
        <w:right w:val="none" w:sz="0" w:space="0" w:color="auto"/>
      </w:divBdr>
    </w:div>
    <w:div w:id="1437796536">
      <w:bodyDiv w:val="1"/>
      <w:marLeft w:val="0"/>
      <w:marRight w:val="0"/>
      <w:marTop w:val="0"/>
      <w:marBottom w:val="0"/>
      <w:divBdr>
        <w:top w:val="none" w:sz="0" w:space="0" w:color="auto"/>
        <w:left w:val="none" w:sz="0" w:space="0" w:color="auto"/>
        <w:bottom w:val="none" w:sz="0" w:space="0" w:color="auto"/>
        <w:right w:val="none" w:sz="0" w:space="0" w:color="auto"/>
      </w:divBdr>
    </w:div>
    <w:div w:id="1658611578">
      <w:bodyDiv w:val="1"/>
      <w:marLeft w:val="0"/>
      <w:marRight w:val="0"/>
      <w:marTop w:val="0"/>
      <w:marBottom w:val="0"/>
      <w:divBdr>
        <w:top w:val="none" w:sz="0" w:space="0" w:color="auto"/>
        <w:left w:val="none" w:sz="0" w:space="0" w:color="auto"/>
        <w:bottom w:val="none" w:sz="0" w:space="0" w:color="auto"/>
        <w:right w:val="none" w:sz="0" w:space="0" w:color="auto"/>
      </w:divBdr>
    </w:div>
    <w:div w:id="1924022561">
      <w:bodyDiv w:val="1"/>
      <w:marLeft w:val="0"/>
      <w:marRight w:val="0"/>
      <w:marTop w:val="0"/>
      <w:marBottom w:val="0"/>
      <w:divBdr>
        <w:top w:val="none" w:sz="0" w:space="0" w:color="auto"/>
        <w:left w:val="none" w:sz="0" w:space="0" w:color="auto"/>
        <w:bottom w:val="none" w:sz="0" w:space="0" w:color="auto"/>
        <w:right w:val="none" w:sz="0" w:space="0" w:color="auto"/>
      </w:divBdr>
    </w:div>
    <w:div w:id="20898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llozi-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6A5F1-38EC-4DC3-8DDE-9ED9BC37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17091</CharactersWithSpaces>
  <SharedDoc>false</SharedDoc>
  <HLinks>
    <vt:vector size="6" baseType="variant">
      <vt:variant>
        <vt:i4>6684733</vt:i4>
      </vt:variant>
      <vt:variant>
        <vt:i4>0</vt:i4>
      </vt:variant>
      <vt:variant>
        <vt:i4>0</vt:i4>
      </vt:variant>
      <vt:variant>
        <vt:i4>5</vt:i4>
      </vt:variant>
      <vt:variant>
        <vt:lpwstr>http://www.villozi-adm.ru/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SobolevaTA</dc:creator>
  <cp:lastModifiedBy>UserUr</cp:lastModifiedBy>
  <cp:revision>3</cp:revision>
  <cp:lastPrinted>2018-04-05T09:37:00Z</cp:lastPrinted>
  <dcterms:created xsi:type="dcterms:W3CDTF">2019-11-28T14:35:00Z</dcterms:created>
  <dcterms:modified xsi:type="dcterms:W3CDTF">2019-11-28T14:38:00Z</dcterms:modified>
</cp:coreProperties>
</file>