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C92" w:rsidRPr="00FD5C92" w:rsidRDefault="00FD5C92" w:rsidP="00FD5C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D5C92">
        <w:rPr>
          <w:rFonts w:ascii="Times New Roman" w:eastAsia="Times New Roman" w:hAnsi="Times New Roman" w:cs="Times New Roman"/>
          <w:b/>
          <w:bCs/>
          <w:sz w:val="28"/>
          <w:szCs w:val="28"/>
        </w:rPr>
        <w:t>ВИЛЛОЗСКОЕ ГОРОДСКОЕ ПОСЕЛЕНИЕ</w:t>
      </w:r>
    </w:p>
    <w:p w:rsidR="00FD5C92" w:rsidRPr="00FD5C92" w:rsidRDefault="00FD5C92" w:rsidP="00FD5C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ЛОМОНОСОВСКОГО</w:t>
      </w:r>
      <w:r w:rsidRPr="00FD5C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РАЙОНА</w:t>
      </w:r>
    </w:p>
    <w:p w:rsidR="00FD5C92" w:rsidRPr="00FD5C92" w:rsidRDefault="00FD5C92" w:rsidP="00FD5C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D5C92">
        <w:rPr>
          <w:rFonts w:ascii="Times New Roman" w:eastAsia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FD5C92" w:rsidRPr="00FD5C92" w:rsidRDefault="00FD5C92" w:rsidP="00FD5C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D5C92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ДЕПУТАТОВ</w:t>
      </w:r>
    </w:p>
    <w:p w:rsidR="00FD5C92" w:rsidRPr="00FD5C92" w:rsidRDefault="00FD5C92" w:rsidP="00FD5C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D5C92">
        <w:rPr>
          <w:rFonts w:ascii="Times New Roman" w:eastAsia="Times New Roman" w:hAnsi="Times New Roman" w:cs="Times New Roman"/>
          <w:b/>
          <w:bCs/>
          <w:sz w:val="28"/>
          <w:szCs w:val="28"/>
        </w:rPr>
        <w:t>ТРЕТЬЕГО СОЗЫВА</w:t>
      </w:r>
    </w:p>
    <w:p w:rsidR="00FD5C92" w:rsidRPr="00FD5C92" w:rsidRDefault="00FD5C92" w:rsidP="00FD5C92">
      <w:pPr>
        <w:widowControl w:val="0"/>
        <w:autoSpaceDE w:val="0"/>
        <w:autoSpaceDN w:val="0"/>
        <w:adjustRightInd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D5C92">
        <w:rPr>
          <w:rFonts w:ascii="Calibri" w:eastAsia="Times New Roman" w:hAnsi="Calibri" w:cs="Calibri"/>
          <w:b/>
          <w:bCs/>
          <w:sz w:val="26"/>
          <w:szCs w:val="26"/>
        </w:rPr>
        <w:br/>
      </w:r>
      <w:r w:rsidRPr="00FD5C92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FD5C92" w:rsidRPr="00FD5C92" w:rsidRDefault="00FD5C92" w:rsidP="00FD5C92">
      <w:pPr>
        <w:widowControl w:val="0"/>
        <w:autoSpaceDE w:val="0"/>
        <w:autoSpaceDN w:val="0"/>
        <w:adjustRightInd w:val="0"/>
        <w:spacing w:after="160" w:line="259" w:lineRule="auto"/>
        <w:rPr>
          <w:rFonts w:ascii="Times New Roman CYR" w:eastAsia="Times New Roman" w:hAnsi="Times New Roman CYR" w:cs="Times New Roman CYR"/>
          <w:szCs w:val="28"/>
        </w:rPr>
      </w:pPr>
    </w:p>
    <w:p w:rsidR="00FD5C92" w:rsidRPr="00B62584" w:rsidRDefault="00FD5C92" w:rsidP="00FD5C92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D5C92">
        <w:rPr>
          <w:rFonts w:ascii="Calibri" w:eastAsia="Times New Roman" w:hAnsi="Calibri" w:cs="Calibri"/>
        </w:rPr>
        <w:t xml:space="preserve">                </w:t>
      </w:r>
      <w:r w:rsidRPr="00B6258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62584" w:rsidRPr="00B62584">
        <w:rPr>
          <w:rFonts w:ascii="Times New Roman" w:eastAsia="Times New Roman" w:hAnsi="Times New Roman" w:cs="Times New Roman"/>
          <w:sz w:val="20"/>
          <w:szCs w:val="20"/>
        </w:rPr>
        <w:t>09 ноября</w:t>
      </w:r>
      <w:r w:rsidRPr="00B62584">
        <w:rPr>
          <w:rFonts w:ascii="Times New Roman" w:eastAsia="Times New Roman" w:hAnsi="Times New Roman" w:cs="Times New Roman"/>
          <w:sz w:val="20"/>
          <w:szCs w:val="20"/>
        </w:rPr>
        <w:t xml:space="preserve">   2018  года              </w:t>
      </w:r>
      <w:r w:rsidR="00B62584">
        <w:rPr>
          <w:rFonts w:ascii="Times New Roman" w:eastAsia="Times New Roman" w:hAnsi="Times New Roman" w:cs="Times New Roman"/>
          <w:sz w:val="20"/>
          <w:szCs w:val="20"/>
        </w:rPr>
        <w:t xml:space="preserve">              </w:t>
      </w:r>
      <w:r w:rsidR="007F2A9F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="00B62584">
        <w:rPr>
          <w:rFonts w:ascii="Times New Roman" w:eastAsia="Times New Roman" w:hAnsi="Times New Roman" w:cs="Times New Roman"/>
          <w:sz w:val="20"/>
          <w:szCs w:val="20"/>
        </w:rPr>
        <w:t xml:space="preserve">            </w:t>
      </w:r>
      <w:r w:rsidRPr="00B62584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№ </w:t>
      </w:r>
      <w:r w:rsidR="00B62584" w:rsidRPr="00B62584">
        <w:rPr>
          <w:rFonts w:ascii="Times New Roman" w:eastAsia="Times New Roman" w:hAnsi="Times New Roman" w:cs="Times New Roman"/>
          <w:sz w:val="20"/>
          <w:szCs w:val="20"/>
        </w:rPr>
        <w:t>45</w:t>
      </w:r>
    </w:p>
    <w:p w:rsidR="00FD5C92" w:rsidRPr="00B62584" w:rsidRDefault="00FD5C92" w:rsidP="006A381A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62584">
        <w:rPr>
          <w:rFonts w:ascii="Times New Roman" w:eastAsia="Times New Roman" w:hAnsi="Times New Roman" w:cs="Times New Roman"/>
          <w:sz w:val="20"/>
          <w:szCs w:val="20"/>
        </w:rPr>
        <w:t>гп. Виллози</w:t>
      </w:r>
    </w:p>
    <w:p w:rsidR="00B62584" w:rsidRDefault="00FD5C92" w:rsidP="00FD5C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D5C92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внесении изменений в Положение о порядке организации и проведения публичных слушаний в муниципальном образовании Виллозское городское поселение Ломоносовского района </w:t>
      </w:r>
    </w:p>
    <w:p w:rsidR="00FD5C92" w:rsidRPr="00FD5C92" w:rsidRDefault="00FD5C92" w:rsidP="00FD5C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Ленинградской области  </w:t>
      </w:r>
    </w:p>
    <w:p w:rsidR="00FD5C92" w:rsidRDefault="00FD5C92" w:rsidP="00FD5C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C92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FD5C92" w:rsidRDefault="00FD5C92" w:rsidP="00FD5C92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D5C92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связи с принятием Решения </w:t>
      </w:r>
      <w:r w:rsidRPr="00B62584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B62584" w:rsidRPr="00B62584">
        <w:rPr>
          <w:rFonts w:ascii="Times New Roman" w:eastAsia="Times New Roman" w:hAnsi="Times New Roman" w:cs="Times New Roman"/>
          <w:sz w:val="28"/>
          <w:szCs w:val="28"/>
        </w:rPr>
        <w:t>09.11.2018 № 44</w:t>
      </w:r>
      <w:r w:rsidRPr="00B6258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D5C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</w:t>
      </w:r>
      <w:r w:rsidRPr="00FD5C92">
        <w:rPr>
          <w:rFonts w:ascii="Times New Roman" w:eastAsia="Times New Roman" w:hAnsi="Times New Roman" w:cs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 Уставом Виллозского городского поселения, Совет депутатов Виллозского городского поселения</w:t>
      </w:r>
      <w:r w:rsidRPr="00FD5C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B73884" w:rsidRDefault="00FD5C92" w:rsidP="003E3D9B">
      <w:pPr>
        <w:spacing w:after="12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C92">
        <w:rPr>
          <w:rFonts w:ascii="Times New Roman" w:eastAsia="Times New Roman" w:hAnsi="Times New Roman" w:cs="Times New Roman"/>
          <w:b/>
          <w:bCs/>
          <w:sz w:val="28"/>
          <w:szCs w:val="28"/>
        </w:rPr>
        <w:t>РЕШИЛ:</w:t>
      </w:r>
    </w:p>
    <w:p w:rsidR="00B73884" w:rsidRDefault="00FD5C92" w:rsidP="00B73884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D5C92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B73884">
        <w:rPr>
          <w:rFonts w:ascii="Times New Roman" w:eastAsia="Times New Roman" w:hAnsi="Times New Roman" w:cs="Times New Roman"/>
          <w:sz w:val="28"/>
          <w:szCs w:val="28"/>
        </w:rPr>
        <w:t xml:space="preserve">Внести </w:t>
      </w:r>
      <w:r w:rsidR="00B73884">
        <w:rPr>
          <w:rFonts w:ascii="Times New Roman" w:eastAsia="Times New Roman" w:hAnsi="Times New Roman" w:cs="Times New Roman"/>
          <w:sz w:val="28"/>
          <w:szCs w:val="28"/>
        </w:rPr>
        <w:t>в Положение, утвержденное Решением Совета депутатов Виллозского городского поселения № 27 от 14.06.2017г. «</w:t>
      </w:r>
      <w:r w:rsidR="00B73884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B73884" w:rsidRPr="00B73884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порядке организации и проведения публичных слушаний в муниципальном образовании Виллозское городское поселение Ломоносовского района Ленинградской области</w:t>
      </w:r>
      <w:r w:rsidR="00B73884">
        <w:rPr>
          <w:rFonts w:ascii="Times New Roman" w:eastAsia="Times New Roman" w:hAnsi="Times New Roman" w:cs="Times New Roman"/>
          <w:bCs/>
          <w:sz w:val="28"/>
          <w:szCs w:val="28"/>
        </w:rPr>
        <w:t>» следующие изменения:</w:t>
      </w:r>
    </w:p>
    <w:p w:rsidR="00D206D3" w:rsidRDefault="002322BB" w:rsidP="00B73884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1) В статье</w:t>
      </w:r>
      <w:r w:rsidR="00B7388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206D3">
        <w:rPr>
          <w:rFonts w:ascii="Times New Roman" w:eastAsia="Times New Roman" w:hAnsi="Times New Roman" w:cs="Times New Roman"/>
          <w:bCs/>
          <w:sz w:val="28"/>
          <w:szCs w:val="28"/>
        </w:rPr>
        <w:t>1:</w:t>
      </w:r>
    </w:p>
    <w:p w:rsidR="00954A5C" w:rsidRDefault="00D206D3" w:rsidP="00954A5C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а) Изложить пункт 1.1. в следующей редакции;</w:t>
      </w:r>
    </w:p>
    <w:p w:rsidR="002322BB" w:rsidRDefault="00D206D3" w:rsidP="00954A5C">
      <w:pPr>
        <w:spacing w:after="120" w:line="240" w:lineRule="auto"/>
        <w:ind w:firstLine="60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54A5C">
        <w:rPr>
          <w:rFonts w:ascii="Times New Roman" w:eastAsia="Times New Roman" w:hAnsi="Times New Roman" w:cs="Times New Roman"/>
          <w:bCs/>
          <w:sz w:val="28"/>
          <w:szCs w:val="28"/>
        </w:rPr>
        <w:t xml:space="preserve">«1.1. </w:t>
      </w:r>
      <w:r w:rsidR="00954A5C" w:rsidRPr="00954A5C">
        <w:rPr>
          <w:rFonts w:ascii="Times New Roman" w:hAnsi="Times New Roman" w:cs="Times New Roman"/>
          <w:sz w:val="28"/>
          <w:szCs w:val="28"/>
        </w:rPr>
        <w:t>Настоящее Положение в соответствии с Конституцией Российской Федерации, Федеральным законом от 06.10.2003 №131-ФЗ «Об общих принципах организации местного самоуправления в Российской Федерации», Уставом муниципального образования Виллозское городское поселение Ломоносовского района Ленинградской области устанавливает порядок организации и проведения публичных слушаний в муниципальном образовании Виллозское городское поселение Ломоносовского района Ленинградской области (дал</w:t>
      </w:r>
      <w:r w:rsidR="00954A5C">
        <w:rPr>
          <w:rFonts w:ascii="Times New Roman" w:hAnsi="Times New Roman" w:cs="Times New Roman"/>
          <w:sz w:val="28"/>
          <w:szCs w:val="28"/>
        </w:rPr>
        <w:t>ее – муниципальное образование)</w:t>
      </w:r>
      <w:r w:rsidR="006A381A">
        <w:rPr>
          <w:rFonts w:ascii="Times New Roman" w:hAnsi="Times New Roman" w:cs="Times New Roman"/>
          <w:sz w:val="28"/>
          <w:szCs w:val="28"/>
        </w:rPr>
        <w:t>,</w:t>
      </w:r>
      <w:r w:rsidR="00954A5C">
        <w:rPr>
          <w:rFonts w:ascii="Times New Roman" w:hAnsi="Times New Roman" w:cs="Times New Roman"/>
          <w:sz w:val="28"/>
          <w:szCs w:val="28"/>
        </w:rPr>
        <w:t xml:space="preserve"> </w:t>
      </w:r>
      <w:r w:rsidR="006A381A">
        <w:rPr>
          <w:rFonts w:ascii="Times New Roman" w:eastAsia="Times New Roman" w:hAnsi="Times New Roman" w:cs="Times New Roman"/>
          <w:bCs/>
          <w:sz w:val="28"/>
          <w:szCs w:val="28"/>
        </w:rPr>
        <w:t>за исключением</w:t>
      </w:r>
      <w:r w:rsidR="00954A5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порядка организации и проведения публичных слушаний и общественных обсуждений по вопросам градостроительной деятельности».</w:t>
      </w:r>
    </w:p>
    <w:p w:rsidR="00D206D3" w:rsidRDefault="002322BB" w:rsidP="00B73884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2) В статье</w:t>
      </w:r>
      <w:r w:rsidR="00D206D3">
        <w:rPr>
          <w:rFonts w:ascii="Times New Roman" w:eastAsia="Times New Roman" w:hAnsi="Times New Roman" w:cs="Times New Roman"/>
          <w:bCs/>
          <w:sz w:val="28"/>
          <w:szCs w:val="28"/>
        </w:rPr>
        <w:t xml:space="preserve"> 2:</w:t>
      </w:r>
    </w:p>
    <w:p w:rsidR="002766A6" w:rsidRDefault="002766A6" w:rsidP="002766A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а) Изложить пункт 2.3.1. в следующей редакции:</w:t>
      </w:r>
    </w:p>
    <w:p w:rsidR="002766A6" w:rsidRDefault="002766A6" w:rsidP="002766A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«2.3.1. </w:t>
      </w:r>
      <w:r>
        <w:rPr>
          <w:rFonts w:ascii="Times New Roman" w:hAnsi="Times New Roman" w:cs="Times New Roman"/>
          <w:sz w:val="28"/>
          <w:szCs w:val="28"/>
        </w:rPr>
        <w:t xml:space="preserve">проект устава муниципального образования, а также проект муниципального нормативного правового акта о внесении изменений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дополнений в данный устав, кроме случаев, когда в устав муниципального образования вносятся изменения в форме точного воспроизведения </w:t>
      </w:r>
      <w:r w:rsidRPr="002766A6">
        <w:rPr>
          <w:rFonts w:ascii="Times New Roman" w:hAnsi="Times New Roman" w:cs="Times New Roman"/>
          <w:sz w:val="28"/>
          <w:szCs w:val="28"/>
        </w:rPr>
        <w:t xml:space="preserve">положений </w:t>
      </w:r>
      <w:hyperlink r:id="rId7" w:history="1">
        <w:r w:rsidRPr="002766A6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2766A6">
        <w:rPr>
          <w:rFonts w:ascii="Times New Roman" w:hAnsi="Times New Roman" w:cs="Times New Roman"/>
          <w:sz w:val="28"/>
          <w:szCs w:val="28"/>
        </w:rPr>
        <w:t xml:space="preserve">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актами».</w:t>
      </w:r>
    </w:p>
    <w:p w:rsidR="002766A6" w:rsidRDefault="0008170D" w:rsidP="002766A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б) </w:t>
      </w:r>
      <w:r w:rsidR="00352A54">
        <w:rPr>
          <w:rFonts w:ascii="Times New Roman" w:eastAsia="Times New Roman" w:hAnsi="Times New Roman" w:cs="Times New Roman"/>
          <w:bCs/>
          <w:sz w:val="28"/>
          <w:szCs w:val="28"/>
        </w:rPr>
        <w:t>Изложить пункт 2.3.3. в следующей редакции:</w:t>
      </w:r>
    </w:p>
    <w:p w:rsidR="00352A54" w:rsidRDefault="00352A54" w:rsidP="002766A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52A54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2.3.3.</w:t>
      </w:r>
      <w:r w:rsidR="0008170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8170D">
        <w:rPr>
          <w:rFonts w:ascii="Times New Roman" w:hAnsi="Times New Roman" w:cs="Times New Roman"/>
          <w:sz w:val="28"/>
          <w:szCs w:val="28"/>
        </w:rPr>
        <w:t xml:space="preserve">проект стратегии социально-экономического развития муниципального </w:t>
      </w:r>
      <w:r w:rsidR="0008170D" w:rsidRPr="002766A6">
        <w:rPr>
          <w:rFonts w:ascii="Times New Roman" w:hAnsi="Times New Roman" w:cs="Times New Roman"/>
          <w:sz w:val="28"/>
          <w:szCs w:val="28"/>
        </w:rPr>
        <w:t>образования</w:t>
      </w:r>
      <w:r w:rsidRPr="002766A6">
        <w:rPr>
          <w:rStyle w:val="blk"/>
          <w:rFonts w:ascii="Times New Roman" w:hAnsi="Times New Roman" w:cs="Times New Roman"/>
          <w:sz w:val="28"/>
          <w:szCs w:val="28"/>
        </w:rPr>
        <w:t>».</w:t>
      </w:r>
      <w:r w:rsidR="0008170D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</w:p>
    <w:p w:rsidR="00D206D3" w:rsidRDefault="0008170D" w:rsidP="002322BB">
      <w:pPr>
        <w:spacing w:after="120" w:line="240" w:lineRule="auto"/>
        <w:ind w:firstLine="60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D206D3">
        <w:rPr>
          <w:rFonts w:ascii="Times New Roman" w:eastAsia="Times New Roman" w:hAnsi="Times New Roman" w:cs="Times New Roman"/>
          <w:bCs/>
          <w:sz w:val="28"/>
          <w:szCs w:val="28"/>
        </w:rPr>
        <w:t>) Пункты 2.3.4., 2.3.5., 2.3.6., 2.3.7., 2.3.8. исключить.</w:t>
      </w:r>
    </w:p>
    <w:p w:rsidR="00AB390B" w:rsidRDefault="00AB390B" w:rsidP="00B73884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3)</w:t>
      </w:r>
      <w:r w:rsidR="002322BB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статье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4:</w:t>
      </w:r>
    </w:p>
    <w:p w:rsidR="00954A5C" w:rsidRDefault="00352A54" w:rsidP="00954A5C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AB390B">
        <w:rPr>
          <w:rFonts w:ascii="Times New Roman" w:eastAsia="Times New Roman" w:hAnsi="Times New Roman" w:cs="Times New Roman"/>
          <w:bCs/>
          <w:sz w:val="28"/>
          <w:szCs w:val="28"/>
        </w:rPr>
        <w:t>) Изложить пункт 4.2. в следующей редакции:</w:t>
      </w:r>
    </w:p>
    <w:p w:rsidR="00AB390B" w:rsidRPr="00954A5C" w:rsidRDefault="00AB390B" w:rsidP="00954A5C">
      <w:pPr>
        <w:spacing w:after="120" w:line="240" w:lineRule="auto"/>
        <w:ind w:firstLine="60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C15DA">
        <w:rPr>
          <w:rFonts w:ascii="Times New Roman" w:eastAsia="Times New Roman" w:hAnsi="Times New Roman" w:cs="Times New Roman"/>
          <w:bCs/>
          <w:sz w:val="28"/>
          <w:szCs w:val="28"/>
        </w:rPr>
        <w:t>«4.2</w:t>
      </w:r>
      <w:r w:rsidR="00954A5C" w:rsidRPr="009C15DA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954A5C" w:rsidRPr="009C15DA">
        <w:rPr>
          <w:rFonts w:ascii="Times New Roman" w:hAnsi="Times New Roman" w:cs="Times New Roman"/>
          <w:sz w:val="28"/>
          <w:szCs w:val="28"/>
          <w:shd w:val="clear" w:color="auto" w:fill="FFFFFF"/>
        </w:rPr>
        <w:t>В случае если инициатором проведен</w:t>
      </w:r>
      <w:r w:rsidR="00352A54" w:rsidRPr="009C15DA">
        <w:rPr>
          <w:rFonts w:ascii="Times New Roman" w:hAnsi="Times New Roman" w:cs="Times New Roman"/>
          <w:sz w:val="28"/>
          <w:szCs w:val="28"/>
          <w:shd w:val="clear" w:color="auto" w:fill="FFFFFF"/>
        </w:rPr>
        <w:t>ия публичных слушаний является Г</w:t>
      </w:r>
      <w:r w:rsidR="00954A5C" w:rsidRPr="009C15DA">
        <w:rPr>
          <w:rFonts w:ascii="Times New Roman" w:hAnsi="Times New Roman" w:cs="Times New Roman"/>
          <w:sz w:val="28"/>
          <w:szCs w:val="28"/>
          <w:shd w:val="clear" w:color="auto" w:fill="FFFFFF"/>
        </w:rPr>
        <w:t>лава поселения, решение о проведени</w:t>
      </w:r>
      <w:r w:rsidR="00352A54" w:rsidRPr="009C15DA">
        <w:rPr>
          <w:rFonts w:ascii="Times New Roman" w:hAnsi="Times New Roman" w:cs="Times New Roman"/>
          <w:sz w:val="28"/>
          <w:szCs w:val="28"/>
          <w:shd w:val="clear" w:color="auto" w:fill="FFFFFF"/>
        </w:rPr>
        <w:t>и публичных слушаний принимает Г</w:t>
      </w:r>
      <w:r w:rsidR="00954A5C" w:rsidRPr="009C15DA">
        <w:rPr>
          <w:rFonts w:ascii="Times New Roman" w:hAnsi="Times New Roman" w:cs="Times New Roman"/>
          <w:sz w:val="28"/>
          <w:szCs w:val="28"/>
          <w:shd w:val="clear" w:color="auto" w:fill="FFFFFF"/>
        </w:rPr>
        <w:t>лава Виллозского городского поселения</w:t>
      </w:r>
      <w:r w:rsidRPr="009C15DA">
        <w:rPr>
          <w:rFonts w:ascii="Times New Roman" w:eastAsia="Times New Roman" w:hAnsi="Times New Roman" w:cs="Times New Roman"/>
          <w:bCs/>
          <w:sz w:val="28"/>
          <w:szCs w:val="28"/>
        </w:rPr>
        <w:t>».</w:t>
      </w:r>
    </w:p>
    <w:p w:rsidR="00AB390B" w:rsidRDefault="00AB390B" w:rsidP="00B73884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в) Абзац 2,3,4,5,6 пункта 4.7. исключить.</w:t>
      </w:r>
    </w:p>
    <w:p w:rsidR="002322BB" w:rsidRDefault="00AB390B" w:rsidP="002322BB">
      <w:pPr>
        <w:spacing w:after="120" w:line="240" w:lineRule="auto"/>
        <w:ind w:firstLine="60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г) Пункт 4.8. исключить</w:t>
      </w:r>
      <w:r w:rsidR="002322B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2322BB" w:rsidRDefault="002322BB" w:rsidP="002322BB">
      <w:pPr>
        <w:spacing w:after="120" w:line="240" w:lineRule="auto"/>
        <w:ind w:firstLine="60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4) Статью 6 Положения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B73884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порядке организации и проведения публичных слушаний в муниципальном образовании Виллозское городское поселение Ломоносовского района Ленинградской области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 исключить.</w:t>
      </w:r>
    </w:p>
    <w:p w:rsidR="002322BB" w:rsidRDefault="002322BB" w:rsidP="002322B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5) В статье 7:</w:t>
      </w:r>
    </w:p>
    <w:p w:rsidR="002322BB" w:rsidRDefault="002322BB" w:rsidP="002322B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а) Пункт 7.1. изложить в следующей редакции:</w:t>
      </w:r>
    </w:p>
    <w:p w:rsidR="002322BB" w:rsidRPr="00954A5C" w:rsidRDefault="00954A5C" w:rsidP="002322B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54A5C">
        <w:rPr>
          <w:rFonts w:ascii="Times New Roman" w:eastAsia="Times New Roman" w:hAnsi="Times New Roman" w:cs="Times New Roman"/>
          <w:bCs/>
          <w:sz w:val="28"/>
          <w:szCs w:val="28"/>
        </w:rPr>
        <w:t xml:space="preserve">«7.1. </w:t>
      </w:r>
      <w:r w:rsidRPr="00954A5C">
        <w:rPr>
          <w:rFonts w:ascii="Times New Roman" w:hAnsi="Times New Roman" w:cs="Times New Roman"/>
          <w:sz w:val="28"/>
          <w:szCs w:val="28"/>
          <w:shd w:val="clear" w:color="auto" w:fill="FFFFFF"/>
        </w:rPr>
        <w:t>Расходы, связанные с организацией и проведением публичных слушаний, осуществляются за счет средств бюджета Виллозского городского поселения</w:t>
      </w:r>
      <w:r w:rsidR="002322BB" w:rsidRPr="00954A5C">
        <w:rPr>
          <w:rFonts w:ascii="Times New Roman" w:eastAsia="Times New Roman" w:hAnsi="Times New Roman" w:cs="Times New Roman"/>
          <w:bCs/>
          <w:sz w:val="28"/>
          <w:szCs w:val="28"/>
        </w:rPr>
        <w:t>».</w:t>
      </w:r>
    </w:p>
    <w:p w:rsidR="002322BB" w:rsidRDefault="002322BB" w:rsidP="003E3D9B">
      <w:pPr>
        <w:spacing w:after="240" w:line="240" w:lineRule="auto"/>
        <w:ind w:firstLine="60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б) Пункт 7.2. ис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</w:rPr>
        <w:t>ключить.</w:t>
      </w:r>
    </w:p>
    <w:p w:rsidR="00B73884" w:rsidRPr="00FD5C92" w:rsidRDefault="00AB390B" w:rsidP="002322B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2322BB">
        <w:rPr>
          <w:rFonts w:ascii="Times New Roman" w:eastAsia="Times New Roman" w:hAnsi="Times New Roman" w:cs="Times New Roman"/>
          <w:bCs/>
          <w:sz w:val="28"/>
          <w:szCs w:val="28"/>
        </w:rPr>
        <w:t xml:space="preserve">2. Во всем остальном Положение </w:t>
      </w:r>
      <w:r w:rsidR="002322B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322BB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2322BB" w:rsidRPr="00B73884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порядке организации и проведения публичных слушаний в муниципальном образовании Виллозское городское поселение Ломоносовского района Ленинградской области</w:t>
      </w:r>
      <w:r w:rsidR="002322BB">
        <w:rPr>
          <w:rFonts w:ascii="Times New Roman" w:eastAsia="Times New Roman" w:hAnsi="Times New Roman" w:cs="Times New Roman"/>
          <w:bCs/>
          <w:sz w:val="28"/>
          <w:szCs w:val="28"/>
        </w:rPr>
        <w:t>» оставить без изменения.</w:t>
      </w:r>
    </w:p>
    <w:p w:rsidR="00FD5C92" w:rsidRPr="00FD5C92" w:rsidRDefault="002322BB" w:rsidP="003F25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381A">
        <w:rPr>
          <w:rFonts w:ascii="Times New Roman" w:eastAsia="Times New Roman" w:hAnsi="Times New Roman" w:cs="Times New Roman"/>
          <w:sz w:val="28"/>
          <w:szCs w:val="28"/>
        </w:rPr>
        <w:t>3</w:t>
      </w:r>
      <w:r w:rsidR="00FD5C92" w:rsidRPr="006A381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F259C" w:rsidRPr="00463437">
        <w:rPr>
          <w:rFonts w:ascii="Times New Roman" w:hAnsi="Times New Roman"/>
          <w:sz w:val="28"/>
          <w:szCs w:val="28"/>
        </w:rPr>
        <w:t>Настоящее решение вступает в силу с момента его опубликования (обнародования) в средствах массовой информации и на официальном сайте муниципального образования Виллозское городское поселение по электронному адресу: www.villozi-adm.ru. Расходы на опубликование возложить на администрацию Виллозского городского поселения.</w:t>
      </w:r>
      <w:r w:rsidR="00FD5C92" w:rsidRPr="00FD5C9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D5C92" w:rsidRPr="00FD5C92" w:rsidRDefault="00FD5C92" w:rsidP="00FD5C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5C92" w:rsidRPr="00FD5C92" w:rsidRDefault="00FD5C92" w:rsidP="00FD5C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D5C92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Глава  муниципального образования</w:t>
      </w:r>
    </w:p>
    <w:p w:rsidR="00BC7573" w:rsidRPr="006A381A" w:rsidRDefault="00FD5C92" w:rsidP="006A381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D5C92">
        <w:rPr>
          <w:rFonts w:ascii="Times New Roman" w:eastAsia="Times New Roman" w:hAnsi="Times New Roman" w:cs="Times New Roman"/>
          <w:b/>
          <w:bCs/>
          <w:sz w:val="28"/>
          <w:szCs w:val="28"/>
        </w:rPr>
        <w:t>Виллозское городское поселение                                            В.М. Иван</w:t>
      </w:r>
      <w:r w:rsidR="006A381A">
        <w:rPr>
          <w:rFonts w:ascii="Times New Roman" w:eastAsia="Times New Roman" w:hAnsi="Times New Roman" w:cs="Times New Roman"/>
          <w:b/>
          <w:bCs/>
          <w:sz w:val="28"/>
          <w:szCs w:val="28"/>
        </w:rPr>
        <w:t>ов</w:t>
      </w:r>
    </w:p>
    <w:sectPr w:rsidR="00BC7573" w:rsidRPr="006A381A" w:rsidSect="007F2A9F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EA4" w:rsidRDefault="00373EA4" w:rsidP="007F2A9F">
      <w:pPr>
        <w:spacing w:after="0" w:line="240" w:lineRule="auto"/>
      </w:pPr>
      <w:r>
        <w:separator/>
      </w:r>
    </w:p>
  </w:endnote>
  <w:endnote w:type="continuationSeparator" w:id="0">
    <w:p w:rsidR="00373EA4" w:rsidRDefault="00373EA4" w:rsidP="007F2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altName w:val="Times New Roman CYR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EA4" w:rsidRDefault="00373EA4" w:rsidP="007F2A9F">
      <w:pPr>
        <w:spacing w:after="0" w:line="240" w:lineRule="auto"/>
      </w:pPr>
      <w:r>
        <w:separator/>
      </w:r>
    </w:p>
  </w:footnote>
  <w:footnote w:type="continuationSeparator" w:id="0">
    <w:p w:rsidR="00373EA4" w:rsidRDefault="00373EA4" w:rsidP="007F2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89237905"/>
      <w:docPartObj>
        <w:docPartGallery w:val="Page Numbers (Top of Page)"/>
        <w:docPartUnique/>
      </w:docPartObj>
    </w:sdtPr>
    <w:sdtContent>
      <w:p w:rsidR="007F2A9F" w:rsidRDefault="007F2A9F">
        <w:pPr>
          <w:pStyle w:val="a5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7F2A9F" w:rsidRDefault="007F2A9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314DA"/>
    <w:multiLevelType w:val="multilevel"/>
    <w:tmpl w:val="E50A32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2106"/>
    <w:rsid w:val="0008170D"/>
    <w:rsid w:val="00112B76"/>
    <w:rsid w:val="002322BB"/>
    <w:rsid w:val="002766A6"/>
    <w:rsid w:val="00352A54"/>
    <w:rsid w:val="00373EA4"/>
    <w:rsid w:val="00390CDA"/>
    <w:rsid w:val="003E3D9B"/>
    <w:rsid w:val="003F259C"/>
    <w:rsid w:val="006A381A"/>
    <w:rsid w:val="007F2A9F"/>
    <w:rsid w:val="00822AAC"/>
    <w:rsid w:val="00954A5C"/>
    <w:rsid w:val="009C15DA"/>
    <w:rsid w:val="00A82106"/>
    <w:rsid w:val="00AB390B"/>
    <w:rsid w:val="00B62584"/>
    <w:rsid w:val="00B73884"/>
    <w:rsid w:val="00BB514E"/>
    <w:rsid w:val="00BC7573"/>
    <w:rsid w:val="00CB532A"/>
    <w:rsid w:val="00D206D3"/>
    <w:rsid w:val="00ED7B5E"/>
    <w:rsid w:val="00F34A9D"/>
    <w:rsid w:val="00FD5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73884"/>
    <w:pPr>
      <w:ind w:left="720"/>
      <w:contextualSpacing/>
    </w:pPr>
  </w:style>
  <w:style w:type="paragraph" w:styleId="a4">
    <w:name w:val="Normal (Web)"/>
    <w:basedOn w:val="a"/>
    <w:uiPriority w:val="99"/>
    <w:rsid w:val="00954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uiPriority w:val="99"/>
    <w:rsid w:val="00352A54"/>
  </w:style>
  <w:style w:type="paragraph" w:styleId="a5">
    <w:name w:val="header"/>
    <w:basedOn w:val="a"/>
    <w:link w:val="a6"/>
    <w:uiPriority w:val="99"/>
    <w:unhideWhenUsed/>
    <w:rsid w:val="007F2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F2A9F"/>
  </w:style>
  <w:style w:type="paragraph" w:styleId="a7">
    <w:name w:val="footer"/>
    <w:basedOn w:val="a"/>
    <w:link w:val="a8"/>
    <w:uiPriority w:val="99"/>
    <w:semiHidden/>
    <w:unhideWhenUsed/>
    <w:rsid w:val="007F2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F2A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8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AA95612DBC553BD7170C09E852A0BA545628835F188CD95050EFCQFj8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Sovet Veteranov 3</cp:lastModifiedBy>
  <cp:revision>2</cp:revision>
  <cp:lastPrinted>2018-11-13T09:17:00Z</cp:lastPrinted>
  <dcterms:created xsi:type="dcterms:W3CDTF">2018-11-13T09:23:00Z</dcterms:created>
  <dcterms:modified xsi:type="dcterms:W3CDTF">2018-11-13T09:23:00Z</dcterms:modified>
</cp:coreProperties>
</file>